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ECE" w:rsidRPr="00E25ECE" w:rsidRDefault="00E25ECE" w:rsidP="00E25ECE">
      <w:pPr>
        <w:shd w:val="clear" w:color="auto" w:fill="F8F8F8"/>
        <w:spacing w:after="0" w:line="240" w:lineRule="auto"/>
        <w:jc w:val="center"/>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PLENT ALTI BİNDER ASFALT SATIN ALINACAKTIR</w:t>
      </w:r>
    </w:p>
    <w:p w:rsidR="00E25ECE" w:rsidRPr="00E25ECE" w:rsidRDefault="00E25ECE" w:rsidP="00E25ECE">
      <w:pPr>
        <w:spacing w:after="0" w:line="240" w:lineRule="auto"/>
        <w:rPr>
          <w:rFonts w:ascii="Times New Roman" w:eastAsia="Times New Roman" w:hAnsi="Times New Roman" w:cs="Times New Roman"/>
          <w:sz w:val="24"/>
          <w:szCs w:val="24"/>
          <w:lang w:eastAsia="tr-TR"/>
        </w:rPr>
      </w:pP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118ABE"/>
          <w:sz w:val="20"/>
          <w:szCs w:val="20"/>
          <w:shd w:val="clear" w:color="auto" w:fill="F8F8F8"/>
          <w:lang w:eastAsia="tr-TR"/>
        </w:rPr>
        <w:t>PLENT ALTI BİNDER ASFALT</w:t>
      </w:r>
      <w:r w:rsidRPr="00E25ECE">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2026/1662336</w:t>
            </w:r>
          </w:p>
        </w:tc>
      </w:tr>
    </w:tbl>
    <w:p w:rsidR="00E25ECE" w:rsidRPr="00E25ECE" w:rsidRDefault="00E25ECE" w:rsidP="00E25ECE">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522"/>
        <w:gridCol w:w="177"/>
        <w:gridCol w:w="5373"/>
      </w:tblGrid>
      <w:tr w:rsidR="00E25ECE" w:rsidRPr="00E25ECE" w:rsidTr="00E25ECE">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B04935"/>
                <w:sz w:val="20"/>
                <w:szCs w:val="20"/>
                <w:lang w:eastAsia="tr-TR"/>
              </w:rPr>
              <w:t>1- İdarenin</w:t>
            </w:r>
          </w:p>
        </w:tc>
      </w:tr>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1.1. </w:t>
            </w:r>
            <w:r w:rsidRPr="00E25ECE">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ELMADAĞ BELEDİYE BAŞKANLIĞI DESTEK HİZMETLERİ MÜDÜRLÜĞÜ</w:t>
            </w:r>
          </w:p>
        </w:tc>
      </w:tr>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1.2.</w:t>
            </w:r>
            <w:r w:rsidRPr="00E25ECE">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Yenice Mahallesi Haydar Manav Caddesi No:21 ELMADAĞ/ANKARA</w:t>
            </w:r>
          </w:p>
        </w:tc>
      </w:tr>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1.3.</w:t>
            </w:r>
            <w:r w:rsidRPr="00E25ECE">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03128630650</w:t>
            </w:r>
          </w:p>
        </w:tc>
      </w:tr>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1.4.</w:t>
            </w:r>
            <w:r w:rsidRPr="00E25ECE">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https://ekap.kik.gov.tr/EKAP/</w:t>
            </w:r>
          </w:p>
        </w:tc>
      </w:tr>
    </w:tbl>
    <w:p w:rsidR="00E25ECE" w:rsidRPr="00E25ECE" w:rsidRDefault="00E25ECE" w:rsidP="00E25ECE">
      <w:pPr>
        <w:spacing w:after="0" w:line="240" w:lineRule="auto"/>
        <w:rPr>
          <w:rFonts w:ascii="Times New Roman" w:eastAsia="Times New Roman" w:hAnsi="Times New Roman" w:cs="Times New Roman"/>
          <w:sz w:val="24"/>
          <w:szCs w:val="24"/>
          <w:lang w:eastAsia="tr-TR"/>
        </w:rPr>
      </w:pP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2.1.</w:t>
            </w:r>
            <w:r w:rsidRPr="00E25ECE">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01.10.2026 - 14:00</w:t>
            </w:r>
          </w:p>
        </w:tc>
      </w:tr>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2.2.</w:t>
            </w:r>
            <w:r w:rsidRPr="00E25ECE">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Elmadağ Belediyesi Toplantı Salonu</w:t>
            </w:r>
          </w:p>
        </w:tc>
      </w:tr>
    </w:tbl>
    <w:p w:rsidR="00E25ECE" w:rsidRPr="00E25ECE" w:rsidRDefault="00E25ECE" w:rsidP="00E25ECE">
      <w:pPr>
        <w:spacing w:after="0" w:line="240" w:lineRule="auto"/>
        <w:rPr>
          <w:rFonts w:ascii="Times New Roman" w:eastAsia="Times New Roman" w:hAnsi="Times New Roman" w:cs="Times New Roman"/>
          <w:sz w:val="24"/>
          <w:szCs w:val="24"/>
          <w:lang w:eastAsia="tr-TR"/>
        </w:rPr>
      </w:pP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3.1. </w:t>
            </w:r>
            <w:r w:rsidRPr="00E25ECE">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PLENT ALTI BİNDER ASFALT</w:t>
            </w:r>
          </w:p>
        </w:tc>
      </w:tr>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3.2. </w:t>
            </w:r>
            <w:r w:rsidRPr="00E25ECE">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3000 TON PLENT ALTI BİNDER ASFALT ALIM</w:t>
            </w:r>
            <w:r w:rsidRPr="00E25ECE">
              <w:rPr>
                <w:rFonts w:ascii="Helvetica" w:eastAsia="Times New Roman" w:hAnsi="Helvetica" w:cs="Helvetica"/>
                <w:b/>
                <w:bCs/>
                <w:color w:val="118ABE"/>
                <w:sz w:val="20"/>
                <w:szCs w:val="20"/>
                <w:lang w:eastAsia="tr-TR"/>
              </w:rPr>
              <w:br/>
              <w:t xml:space="preserve">Ayrıntılı bilgiye </w:t>
            </w:r>
            <w:proofErr w:type="spellStart"/>
            <w:r w:rsidRPr="00E25ECE">
              <w:rPr>
                <w:rFonts w:ascii="Helvetica" w:eastAsia="Times New Roman" w:hAnsi="Helvetica" w:cs="Helvetica"/>
                <w:b/>
                <w:bCs/>
                <w:color w:val="118ABE"/>
                <w:sz w:val="20"/>
                <w:szCs w:val="20"/>
                <w:lang w:eastAsia="tr-TR"/>
              </w:rPr>
              <w:t>EKAP’ta</w:t>
            </w:r>
            <w:proofErr w:type="spellEnd"/>
            <w:r w:rsidRPr="00E25ECE">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3.3.</w:t>
            </w:r>
            <w:r w:rsidRPr="00E25ECE">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BELEDİYEMİZ MÜCAVİR ALANLARI İÇERİSİNDE MUHTELİF CADDE VE SOKAKLARDA KULLANILMAK ÜZERE KURUMUMUZA AİT ARAÇLARLA YERİNDEN TESLİM ALMAK</w:t>
            </w:r>
          </w:p>
        </w:tc>
      </w:tr>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3.4.</w:t>
            </w:r>
            <w:r w:rsidRPr="00E25ECE">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İHTİYAÇ DOĞRULTUSUNDA 60 GÜN İÇERİSİNDE</w:t>
            </w:r>
          </w:p>
        </w:tc>
      </w:tr>
      <w:tr w:rsidR="00E25ECE" w:rsidRPr="00E25ECE" w:rsidTr="00E25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3.5.</w:t>
            </w:r>
            <w:r w:rsidRPr="00E25ECE">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jc w:val="both"/>
              <w:rPr>
                <w:rFonts w:ascii="Helvetica" w:eastAsia="Times New Roman" w:hAnsi="Helvetica" w:cs="Helvetica"/>
                <w:color w:val="585858"/>
                <w:sz w:val="20"/>
                <w:szCs w:val="20"/>
                <w:lang w:eastAsia="tr-TR"/>
              </w:rPr>
            </w:pPr>
            <w:r w:rsidRPr="00E25ECE">
              <w:rPr>
                <w:rFonts w:ascii="Helvetica" w:eastAsia="Times New Roman" w:hAnsi="Helvetica" w:cs="Helvetica"/>
                <w:b/>
                <w:bCs/>
                <w:color w:val="118ABE"/>
                <w:sz w:val="20"/>
                <w:szCs w:val="20"/>
                <w:lang w:eastAsia="tr-TR"/>
              </w:rPr>
              <w:t>SÖZLEŞME İMZALANDIKTAN SONRA 5 GÜN İÇERİSİNDE</w:t>
            </w:r>
          </w:p>
        </w:tc>
      </w:tr>
    </w:tbl>
    <w:p w:rsidR="00E25ECE" w:rsidRPr="00E25ECE" w:rsidRDefault="00E25ECE" w:rsidP="00E25ECE">
      <w:pPr>
        <w:spacing w:after="0" w:line="240" w:lineRule="auto"/>
        <w:rPr>
          <w:rFonts w:ascii="Times New Roman" w:eastAsia="Times New Roman" w:hAnsi="Times New Roman" w:cs="Times New Roman"/>
          <w:sz w:val="24"/>
          <w:szCs w:val="24"/>
          <w:lang w:eastAsia="tr-TR"/>
        </w:rPr>
      </w:pP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E25ECE">
        <w:rPr>
          <w:rFonts w:ascii="Helvetica" w:eastAsia="Times New Roman" w:hAnsi="Helvetica" w:cs="Helvetica"/>
          <w:b/>
          <w:bCs/>
          <w:color w:val="585858"/>
          <w:sz w:val="20"/>
          <w:szCs w:val="20"/>
          <w:shd w:val="clear" w:color="auto" w:fill="F8F8F8"/>
          <w:lang w:eastAsia="tr-TR"/>
        </w:rPr>
        <w:t>kriterleri</w:t>
      </w:r>
      <w:proofErr w:type="gramEnd"/>
      <w:r w:rsidRPr="00E25ECE">
        <w:rPr>
          <w:rFonts w:ascii="Helvetica" w:eastAsia="Times New Roman" w:hAnsi="Helvetica" w:cs="Helvetica"/>
          <w:b/>
          <w:bCs/>
          <w:color w:val="585858"/>
          <w:sz w:val="20"/>
          <w:szCs w:val="20"/>
          <w:shd w:val="clear" w:color="auto" w:fill="F8F8F8"/>
          <w:lang w:eastAsia="tr-TR"/>
        </w:rPr>
        <w:t>:</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4.1.</w:t>
      </w:r>
      <w:r w:rsidRPr="00E25ECE">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4.1.1.</w:t>
      </w:r>
      <w:r w:rsidRPr="00E25ECE">
        <w:rPr>
          <w:rFonts w:ascii="Helvetica" w:eastAsia="Times New Roman" w:hAnsi="Helvetica" w:cs="Helvetica"/>
          <w:color w:val="585858"/>
          <w:sz w:val="20"/>
          <w:szCs w:val="20"/>
          <w:shd w:val="clear" w:color="auto" w:fill="F8F8F8"/>
          <w:lang w:eastAsia="tr-TR"/>
        </w:rPr>
        <w:t> Teklif mektubu.</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4.1.2.1.</w:t>
      </w:r>
      <w:r w:rsidRPr="00E25ECE">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4.1.2.2.</w:t>
      </w:r>
      <w:r w:rsidRPr="00E25ECE">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4.1.3.</w:t>
      </w:r>
      <w:r w:rsidRPr="00E25ECE">
        <w:rPr>
          <w:rFonts w:ascii="Helvetica" w:eastAsia="Times New Roman" w:hAnsi="Helvetica" w:cs="Helvetica"/>
          <w:color w:val="585858"/>
          <w:sz w:val="20"/>
          <w:szCs w:val="20"/>
          <w:shd w:val="clear" w:color="auto" w:fill="F8F8F8"/>
          <w:lang w:eastAsia="tr-TR"/>
        </w:rPr>
        <w:t> Geçici teminat.</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4.1.4</w:t>
      </w:r>
      <w:r w:rsidRPr="00E25ECE">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4.1.5.</w:t>
      </w:r>
      <w:r w:rsidRPr="00E25ECE">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25ECE" w:rsidRPr="00E25ECE" w:rsidTr="00E25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E25ECE">
              <w:rPr>
                <w:rFonts w:ascii="Helvetica" w:eastAsia="Times New Roman" w:hAnsi="Helvetica" w:cs="Helvetica"/>
                <w:b/>
                <w:bCs/>
                <w:color w:val="585858"/>
                <w:sz w:val="20"/>
                <w:szCs w:val="20"/>
                <w:lang w:eastAsia="tr-TR"/>
              </w:rPr>
              <w:t>kriterler</w:t>
            </w:r>
            <w:proofErr w:type="gramEnd"/>
            <w:r w:rsidRPr="00E25ECE">
              <w:rPr>
                <w:rFonts w:ascii="Helvetica" w:eastAsia="Times New Roman" w:hAnsi="Helvetica" w:cs="Helvetica"/>
                <w:b/>
                <w:bCs/>
                <w:color w:val="585858"/>
                <w:sz w:val="20"/>
                <w:szCs w:val="20"/>
                <w:lang w:eastAsia="tr-TR"/>
              </w:rPr>
              <w:t>:</w:t>
            </w:r>
          </w:p>
        </w:tc>
      </w:tr>
      <w:tr w:rsidR="00E25ECE" w:rsidRPr="00E25ECE" w:rsidTr="00E25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 xml:space="preserve">Ekonomik ve mali yeterliğe ilişkin bilgi, belge veya </w:t>
            </w:r>
            <w:proofErr w:type="gramStart"/>
            <w:r w:rsidRPr="00E25ECE">
              <w:rPr>
                <w:rFonts w:ascii="Helvetica" w:eastAsia="Times New Roman" w:hAnsi="Helvetica" w:cs="Helvetica"/>
                <w:color w:val="585858"/>
                <w:sz w:val="20"/>
                <w:szCs w:val="20"/>
                <w:lang w:eastAsia="tr-TR"/>
              </w:rPr>
              <w:t>kriter</w:t>
            </w:r>
            <w:proofErr w:type="gramEnd"/>
            <w:r w:rsidRPr="00E25ECE">
              <w:rPr>
                <w:rFonts w:ascii="Helvetica" w:eastAsia="Times New Roman" w:hAnsi="Helvetica" w:cs="Helvetica"/>
                <w:color w:val="585858"/>
                <w:sz w:val="20"/>
                <w:szCs w:val="20"/>
                <w:lang w:eastAsia="tr-TR"/>
              </w:rPr>
              <w:t xml:space="preserve"> belirtilmemiştir.</w:t>
            </w:r>
          </w:p>
        </w:tc>
      </w:tr>
    </w:tbl>
    <w:p w:rsidR="00E25ECE" w:rsidRPr="00E25ECE" w:rsidRDefault="00E25ECE" w:rsidP="00E25ECE">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25ECE" w:rsidRPr="00E25ECE" w:rsidTr="00E25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E25ECE">
              <w:rPr>
                <w:rFonts w:ascii="Helvetica" w:eastAsia="Times New Roman" w:hAnsi="Helvetica" w:cs="Helvetica"/>
                <w:b/>
                <w:bCs/>
                <w:color w:val="585858"/>
                <w:sz w:val="20"/>
                <w:szCs w:val="20"/>
                <w:lang w:eastAsia="tr-TR"/>
              </w:rPr>
              <w:t>kriterler</w:t>
            </w:r>
            <w:proofErr w:type="gramEnd"/>
            <w:r w:rsidRPr="00E25ECE">
              <w:rPr>
                <w:rFonts w:ascii="Helvetica" w:eastAsia="Times New Roman" w:hAnsi="Helvetica" w:cs="Helvetica"/>
                <w:b/>
                <w:bCs/>
                <w:color w:val="585858"/>
                <w:sz w:val="20"/>
                <w:szCs w:val="20"/>
                <w:lang w:eastAsia="tr-TR"/>
              </w:rPr>
              <w:t>:</w:t>
            </w:r>
          </w:p>
        </w:tc>
      </w:tr>
      <w:tr w:rsidR="00E25ECE" w:rsidRPr="00E25ECE" w:rsidTr="00E25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25ECE" w:rsidRPr="00E25ECE" w:rsidRDefault="00E25ECE" w:rsidP="00E25ECE">
            <w:pPr>
              <w:spacing w:after="0" w:line="240" w:lineRule="atLeast"/>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t xml:space="preserve">Mesleki ve teknik yeterliğe ilişkin bilgi, belge veya </w:t>
            </w:r>
            <w:proofErr w:type="gramStart"/>
            <w:r w:rsidRPr="00E25ECE">
              <w:rPr>
                <w:rFonts w:ascii="Helvetica" w:eastAsia="Times New Roman" w:hAnsi="Helvetica" w:cs="Helvetica"/>
                <w:color w:val="585858"/>
                <w:sz w:val="20"/>
                <w:szCs w:val="20"/>
                <w:lang w:eastAsia="tr-TR"/>
              </w:rPr>
              <w:t>kriter</w:t>
            </w:r>
            <w:proofErr w:type="gramEnd"/>
            <w:r w:rsidRPr="00E25ECE">
              <w:rPr>
                <w:rFonts w:ascii="Helvetica" w:eastAsia="Times New Roman" w:hAnsi="Helvetica" w:cs="Helvetica"/>
                <w:color w:val="585858"/>
                <w:sz w:val="20"/>
                <w:szCs w:val="20"/>
                <w:lang w:eastAsia="tr-TR"/>
              </w:rPr>
              <w:t xml:space="preserve"> belirtilmemiştir.</w:t>
            </w:r>
          </w:p>
        </w:tc>
      </w:tr>
    </w:tbl>
    <w:p w:rsidR="00E25ECE" w:rsidRPr="00E25ECE" w:rsidRDefault="00E25ECE" w:rsidP="00E25ECE">
      <w:pPr>
        <w:spacing w:after="0" w:line="240" w:lineRule="auto"/>
        <w:rPr>
          <w:rFonts w:ascii="Times New Roman" w:eastAsia="Times New Roman" w:hAnsi="Times New Roman" w:cs="Times New Roman"/>
          <w:sz w:val="24"/>
          <w:szCs w:val="24"/>
          <w:lang w:eastAsia="tr-TR"/>
        </w:rPr>
      </w:pPr>
      <w:r w:rsidRPr="00E25ECE">
        <w:rPr>
          <w:rFonts w:ascii="Helvetica" w:eastAsia="Times New Roman" w:hAnsi="Helvetica" w:cs="Helvetica"/>
          <w:color w:val="585858"/>
          <w:sz w:val="20"/>
          <w:szCs w:val="20"/>
          <w:lang w:eastAsia="tr-TR"/>
        </w:rPr>
        <w:lastRenderedPageBreak/>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5-</w:t>
      </w:r>
      <w:r w:rsidRPr="00E25ECE">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6-</w:t>
      </w:r>
      <w:r w:rsidRPr="00E25ECE">
        <w:rPr>
          <w:rFonts w:ascii="Helvetica" w:eastAsia="Times New Roman" w:hAnsi="Helvetica" w:cs="Helvetica"/>
          <w:color w:val="585858"/>
          <w:sz w:val="20"/>
          <w:szCs w:val="20"/>
          <w:shd w:val="clear" w:color="auto" w:fill="F8F8F8"/>
          <w:lang w:eastAsia="tr-TR"/>
        </w:rPr>
        <w:t> İhaleye sadece yerli istekliler katılabilecektir.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7-</w:t>
      </w:r>
      <w:r w:rsidRPr="00E25ECE">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8-</w:t>
      </w:r>
      <w:r w:rsidRPr="00E25ECE">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9-</w:t>
      </w:r>
      <w:r w:rsidRPr="00E25ECE">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10-</w:t>
      </w:r>
      <w:r w:rsidRPr="00E25ECE">
        <w:rPr>
          <w:rFonts w:ascii="Helvetica" w:eastAsia="Times New Roman" w:hAnsi="Helvetica" w:cs="Helvetica"/>
          <w:color w:val="585858"/>
          <w:sz w:val="20"/>
          <w:szCs w:val="20"/>
          <w:shd w:val="clear" w:color="auto" w:fill="F8F8F8"/>
          <w:lang w:eastAsia="tr-TR"/>
        </w:rPr>
        <w:t> Bu ihalede, işin tamamı için teklif verilecektir.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11-</w:t>
      </w:r>
      <w:r w:rsidRPr="00E25ECE">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12-</w:t>
      </w:r>
      <w:r w:rsidRPr="00E25ECE">
        <w:rPr>
          <w:rFonts w:ascii="Helvetica" w:eastAsia="Times New Roman" w:hAnsi="Helvetica" w:cs="Helvetica"/>
          <w:color w:val="585858"/>
          <w:sz w:val="20"/>
          <w:szCs w:val="20"/>
          <w:shd w:val="clear" w:color="auto" w:fill="F8F8F8"/>
          <w:lang w:eastAsia="tr-TR"/>
        </w:rPr>
        <w:t> Bu ihalede elektronik eksiltme yapılmayacaktır.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13-</w:t>
      </w:r>
      <w:r w:rsidRPr="00E25ECE">
        <w:rPr>
          <w:rFonts w:ascii="Helvetica" w:eastAsia="Times New Roman" w:hAnsi="Helvetica" w:cs="Helvetica"/>
          <w:color w:val="585858"/>
          <w:sz w:val="20"/>
          <w:szCs w:val="20"/>
          <w:shd w:val="clear" w:color="auto" w:fill="F8F8F8"/>
          <w:lang w:eastAsia="tr-TR"/>
        </w:rPr>
        <w:t> Verilen tekliflerin geçerlilik süresi, ihale tarihinden itibaren </w:t>
      </w:r>
      <w:r w:rsidRPr="00E25ECE">
        <w:rPr>
          <w:rFonts w:ascii="Helvetica" w:eastAsia="Times New Roman" w:hAnsi="Helvetica" w:cs="Helvetica"/>
          <w:b/>
          <w:bCs/>
          <w:color w:val="118ABE"/>
          <w:sz w:val="20"/>
          <w:szCs w:val="20"/>
          <w:shd w:val="clear" w:color="auto" w:fill="F8F8F8"/>
          <w:lang w:eastAsia="tr-TR"/>
        </w:rPr>
        <w:t>60 (Altmış)</w:t>
      </w:r>
      <w:r w:rsidRPr="00E25ECE">
        <w:rPr>
          <w:rFonts w:ascii="Helvetica" w:eastAsia="Times New Roman" w:hAnsi="Helvetica" w:cs="Helvetica"/>
          <w:color w:val="585858"/>
          <w:sz w:val="20"/>
          <w:szCs w:val="20"/>
          <w:shd w:val="clear" w:color="auto" w:fill="F8F8F8"/>
          <w:lang w:eastAsia="tr-TR"/>
        </w:rPr>
        <w:t> takvim günüdür.</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14-</w:t>
      </w:r>
      <w:r w:rsidRPr="00E25ECE">
        <w:rPr>
          <w:rFonts w:ascii="Helvetica" w:eastAsia="Times New Roman" w:hAnsi="Helvetica" w:cs="Helvetica"/>
          <w:color w:val="585858"/>
          <w:sz w:val="20"/>
          <w:szCs w:val="20"/>
          <w:shd w:val="clear" w:color="auto" w:fill="F8F8F8"/>
          <w:lang w:eastAsia="tr-TR"/>
        </w:rPr>
        <w:t> Konsorsiyum olarak ihaleye teklif verilemez.</w:t>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color w:val="585858"/>
          <w:sz w:val="20"/>
          <w:szCs w:val="20"/>
          <w:lang w:eastAsia="tr-TR"/>
        </w:rPr>
        <w:br/>
      </w:r>
      <w:r w:rsidRPr="00E25ECE">
        <w:rPr>
          <w:rFonts w:ascii="Helvetica" w:eastAsia="Times New Roman" w:hAnsi="Helvetica" w:cs="Helvetica"/>
          <w:b/>
          <w:bCs/>
          <w:color w:val="585858"/>
          <w:sz w:val="20"/>
          <w:szCs w:val="20"/>
          <w:shd w:val="clear" w:color="auto" w:fill="F8F8F8"/>
          <w:lang w:eastAsia="tr-TR"/>
        </w:rPr>
        <w:t>15- Diğer hususlar:</w:t>
      </w:r>
    </w:p>
    <w:p w:rsidR="00E25ECE" w:rsidRPr="00E25ECE" w:rsidRDefault="00E25ECE" w:rsidP="00E25ECE">
      <w:pPr>
        <w:shd w:val="clear" w:color="auto" w:fill="F8F8F8"/>
        <w:spacing w:after="0" w:line="240" w:lineRule="auto"/>
        <w:jc w:val="both"/>
        <w:rPr>
          <w:rFonts w:ascii="Helvetica" w:eastAsia="Times New Roman" w:hAnsi="Helvetica" w:cs="Helvetica"/>
          <w:color w:val="585858"/>
          <w:sz w:val="20"/>
          <w:szCs w:val="20"/>
          <w:lang w:eastAsia="tr-TR"/>
        </w:rPr>
      </w:pPr>
      <w:r w:rsidRPr="00E25ECE">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70411F" w:rsidRPr="00E25ECE" w:rsidRDefault="0070411F" w:rsidP="00E25ECE">
      <w:bookmarkStart w:id="0" w:name="_GoBack"/>
      <w:bookmarkEnd w:id="0"/>
    </w:p>
    <w:sectPr w:rsidR="0070411F" w:rsidRPr="00E25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5AD"/>
    <w:rsid w:val="0070411F"/>
    <w:rsid w:val="00D705AD"/>
    <w:rsid w:val="00E25ECE"/>
    <w:rsid w:val="00F875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42839"/>
  <w15:chartTrackingRefBased/>
  <w15:docId w15:val="{88522CD8-CF15-40B7-AAD9-D1340EF9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F8758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8758E"/>
    <w:rPr>
      <w:rFonts w:ascii="Times New Roman" w:eastAsia="Times New Roman" w:hAnsi="Times New Roman" w:cs="Times New Roman"/>
      <w:b/>
      <w:bCs/>
      <w:sz w:val="36"/>
      <w:szCs w:val="36"/>
      <w:lang w:eastAsia="tr-TR"/>
    </w:rPr>
  </w:style>
  <w:style w:type="character" w:customStyle="1" w:styleId="lblilan">
    <w:name w:val="lblilan"/>
    <w:basedOn w:val="VarsaylanParagrafYazTipi"/>
    <w:rsid w:val="00F8758E"/>
  </w:style>
  <w:style w:type="character" w:customStyle="1" w:styleId="idarebilgi">
    <w:name w:val="idarebilgi"/>
    <w:basedOn w:val="VarsaylanParagrafYazTipi"/>
    <w:rsid w:val="00F8758E"/>
  </w:style>
  <w:style w:type="character" w:customStyle="1" w:styleId="ilanbaslik">
    <w:name w:val="ilanbaslik"/>
    <w:basedOn w:val="VarsaylanParagrafYazTipi"/>
    <w:rsid w:val="00F8758E"/>
  </w:style>
  <w:style w:type="paragraph" w:styleId="NormalWeb">
    <w:name w:val="Normal (Web)"/>
    <w:basedOn w:val="Normal"/>
    <w:uiPriority w:val="99"/>
    <w:semiHidden/>
    <w:unhideWhenUsed/>
    <w:rsid w:val="00F8758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F8758E"/>
    <w:pPr>
      <w:spacing w:after="0" w:line="240" w:lineRule="auto"/>
    </w:pPr>
  </w:style>
  <w:style w:type="paragraph" w:styleId="BalonMetni">
    <w:name w:val="Balloon Text"/>
    <w:basedOn w:val="Normal"/>
    <w:link w:val="BalonMetniChar"/>
    <w:uiPriority w:val="99"/>
    <w:semiHidden/>
    <w:unhideWhenUsed/>
    <w:rsid w:val="00F8758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75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965465">
      <w:bodyDiv w:val="1"/>
      <w:marLeft w:val="0"/>
      <w:marRight w:val="0"/>
      <w:marTop w:val="0"/>
      <w:marBottom w:val="0"/>
      <w:divBdr>
        <w:top w:val="none" w:sz="0" w:space="0" w:color="auto"/>
        <w:left w:val="none" w:sz="0" w:space="0" w:color="auto"/>
        <w:bottom w:val="none" w:sz="0" w:space="0" w:color="auto"/>
        <w:right w:val="none" w:sz="0" w:space="0" w:color="auto"/>
      </w:divBdr>
      <w:divsChild>
        <w:div w:id="1752311696">
          <w:marLeft w:val="0"/>
          <w:marRight w:val="0"/>
          <w:marTop w:val="0"/>
          <w:marBottom w:val="0"/>
          <w:divBdr>
            <w:top w:val="none" w:sz="0" w:space="0" w:color="auto"/>
            <w:left w:val="none" w:sz="0" w:space="0" w:color="auto"/>
            <w:bottom w:val="none" w:sz="0" w:space="0" w:color="auto"/>
            <w:right w:val="none" w:sz="0" w:space="0" w:color="auto"/>
          </w:divBdr>
        </w:div>
      </w:divsChild>
    </w:div>
    <w:div w:id="804851568">
      <w:bodyDiv w:val="1"/>
      <w:marLeft w:val="0"/>
      <w:marRight w:val="0"/>
      <w:marTop w:val="0"/>
      <w:marBottom w:val="0"/>
      <w:divBdr>
        <w:top w:val="none" w:sz="0" w:space="0" w:color="auto"/>
        <w:left w:val="none" w:sz="0" w:space="0" w:color="auto"/>
        <w:bottom w:val="none" w:sz="0" w:space="0" w:color="auto"/>
        <w:right w:val="none" w:sz="0" w:space="0" w:color="auto"/>
      </w:divBdr>
      <w:divsChild>
        <w:div w:id="1452475309">
          <w:marLeft w:val="0"/>
          <w:marRight w:val="0"/>
          <w:marTop w:val="0"/>
          <w:marBottom w:val="0"/>
          <w:divBdr>
            <w:top w:val="none" w:sz="0" w:space="0" w:color="auto"/>
            <w:left w:val="none" w:sz="0" w:space="0" w:color="auto"/>
            <w:bottom w:val="none" w:sz="0" w:space="0" w:color="auto"/>
            <w:right w:val="none" w:sz="0" w:space="0" w:color="auto"/>
          </w:divBdr>
        </w:div>
        <w:div w:id="732581494">
          <w:marLeft w:val="0"/>
          <w:marRight w:val="0"/>
          <w:marTop w:val="0"/>
          <w:marBottom w:val="0"/>
          <w:divBdr>
            <w:top w:val="none" w:sz="0" w:space="0" w:color="auto"/>
            <w:left w:val="none" w:sz="0" w:space="0" w:color="auto"/>
            <w:bottom w:val="none" w:sz="0" w:space="0" w:color="auto"/>
            <w:right w:val="none" w:sz="0" w:space="0" w:color="auto"/>
          </w:divBdr>
        </w:div>
        <w:div w:id="714474573">
          <w:marLeft w:val="0"/>
          <w:marRight w:val="0"/>
          <w:marTop w:val="0"/>
          <w:marBottom w:val="0"/>
          <w:divBdr>
            <w:top w:val="none" w:sz="0" w:space="0" w:color="auto"/>
            <w:left w:val="none" w:sz="0" w:space="0" w:color="auto"/>
            <w:bottom w:val="none" w:sz="0" w:space="0" w:color="auto"/>
            <w:right w:val="none" w:sz="0" w:space="0" w:color="auto"/>
          </w:divBdr>
        </w:div>
        <w:div w:id="587731796">
          <w:marLeft w:val="0"/>
          <w:marRight w:val="0"/>
          <w:marTop w:val="0"/>
          <w:marBottom w:val="0"/>
          <w:divBdr>
            <w:top w:val="none" w:sz="0" w:space="0" w:color="auto"/>
            <w:left w:val="none" w:sz="0" w:space="0" w:color="auto"/>
            <w:bottom w:val="none" w:sz="0" w:space="0" w:color="auto"/>
            <w:right w:val="none" w:sz="0" w:space="0" w:color="auto"/>
          </w:divBdr>
        </w:div>
        <w:div w:id="56635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559</Words>
  <Characters>3190</Characters>
  <Application>Microsoft Office Word</Application>
  <DocSecurity>0</DocSecurity>
  <Lines>26</Lines>
  <Paragraphs>7</Paragraphs>
  <ScaleCrop>false</ScaleCrop>
  <Company>NouS/TncTR</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Destek Hızmetlerı Pc</dc:creator>
  <cp:keywords/>
  <dc:description/>
  <cp:lastModifiedBy>Destek Hızmetlerı Pc</cp:lastModifiedBy>
  <cp:revision>3</cp:revision>
  <cp:lastPrinted>2026-09-07T06:29:00Z</cp:lastPrinted>
  <dcterms:created xsi:type="dcterms:W3CDTF">2026-08-19T11:20:00Z</dcterms:created>
  <dcterms:modified xsi:type="dcterms:W3CDTF">2026-09-07T06:29:00Z</dcterms:modified>
</cp:coreProperties>
</file>