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512AE9">
              <w:rPr>
                <w:sz w:val="22"/>
                <w:szCs w:val="22"/>
              </w:rPr>
              <w:t>9</w:t>
            </w:r>
            <w:r w:rsidR="001E6ACD">
              <w:rPr>
                <w:sz w:val="22"/>
                <w:szCs w:val="22"/>
              </w:rPr>
              <w:t>6</w:t>
            </w:r>
          </w:p>
          <w:p w:rsidR="00866578" w:rsidRPr="001C66E6" w:rsidRDefault="00860663" w:rsidP="001E6AC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E6AC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E6ACD">
              <w:rPr>
                <w:sz w:val="22"/>
                <w:szCs w:val="22"/>
              </w:rPr>
              <w:t xml:space="preserve">Elmadağ Merkez İmar Planı Plan Notlarında Değişiklik yapılmasına ilişkin hazırlanan 1/1000 ölçekli Uygulama İmar Planı Değişikliği teklifi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BD4DEC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1E6ACD" w:rsidRPr="001E6ACD">
              <w:rPr>
                <w:b/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  <w:r>
              <w:rPr>
                <w:b/>
                <w:sz w:val="22"/>
                <w:szCs w:val="22"/>
              </w:rPr>
              <w:t>(Katılmadı)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BD4DEC" w:rsidRDefault="00BD4DEC" w:rsidP="00BD4DEC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ACD">
        <w:rPr>
          <w:b w:val="0"/>
          <w:bCs w:val="0"/>
          <w:sz w:val="22"/>
          <w:szCs w:val="22"/>
          <w:u w:val="none"/>
        </w:rPr>
        <w:t>Meclis 2.</w:t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1E6ACD">
        <w:rPr>
          <w:b w:val="0"/>
          <w:bCs w:val="0"/>
          <w:sz w:val="22"/>
          <w:szCs w:val="22"/>
          <w:u w:val="none"/>
        </w:rPr>
        <w:t>vekili</w:t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1E6ACD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1E6ACD">
        <w:rPr>
          <w:b w:val="0"/>
          <w:bCs w:val="0"/>
          <w:sz w:val="22"/>
          <w:szCs w:val="22"/>
          <w:u w:val="none"/>
        </w:rPr>
        <w:t>ŞİMŞEK</w:t>
      </w:r>
      <w:r w:rsidR="001E6ACD" w:rsidRPr="00337A37">
        <w:rPr>
          <w:b w:val="0"/>
          <w:bCs w:val="0"/>
          <w:sz w:val="22"/>
          <w:szCs w:val="22"/>
          <w:u w:val="none"/>
        </w:rPr>
        <w:t>’</w:t>
      </w:r>
      <w:r w:rsidR="001E6ACD">
        <w:rPr>
          <w:b w:val="0"/>
          <w:bCs w:val="0"/>
          <w:sz w:val="22"/>
          <w:szCs w:val="22"/>
          <w:u w:val="none"/>
        </w:rPr>
        <w:t>i</w:t>
      </w:r>
      <w:r w:rsidR="001E6ACD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1E6ACD" w:rsidRPr="00337A37">
        <w:rPr>
          <w:b w:val="0"/>
          <w:bCs w:val="0"/>
          <w:sz w:val="22"/>
          <w:szCs w:val="22"/>
          <w:u w:val="none"/>
        </w:rPr>
        <w:t xml:space="preserve"> başkanlığı altında Belediyemiz Meclis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12AE9">
        <w:rPr>
          <w:bCs w:val="0"/>
          <w:sz w:val="22"/>
          <w:szCs w:val="22"/>
          <w:u w:val="none"/>
        </w:rPr>
        <w:t>0</w:t>
      </w:r>
      <w:r w:rsidR="001E6ACD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1E6ACD" w:rsidRPr="001E6ACD" w:rsidRDefault="0005318F" w:rsidP="001E6AC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E6ACD" w:rsidRPr="001E6ACD">
        <w:rPr>
          <w:sz w:val="22"/>
          <w:szCs w:val="22"/>
        </w:rPr>
        <w:t xml:space="preserve">Elmadağ Merkez İmar Planı Plan Notlarında Değişiklik yapılmasına ilişkin İmar ve Şehircilik Müdürlüğümüzce hazırlanan 1/1000 ölçekli Uygulama İmar Planı Değişikliği </w:t>
      </w:r>
      <w:r w:rsidR="001E6ACD">
        <w:rPr>
          <w:sz w:val="22"/>
          <w:szCs w:val="22"/>
        </w:rPr>
        <w:t>t</w:t>
      </w:r>
      <w:r w:rsidR="001E6ACD" w:rsidRPr="001E6ACD">
        <w:rPr>
          <w:sz w:val="22"/>
          <w:szCs w:val="22"/>
        </w:rPr>
        <w:t>eklifinin Belediyemiz Meclisinde görüşülerek karara bağlanması gerekmektedir.</w:t>
      </w:r>
    </w:p>
    <w:p w:rsidR="00FF0CB6" w:rsidRPr="001C66E6" w:rsidRDefault="001E6ACD" w:rsidP="001E6ACD">
      <w:pPr>
        <w:jc w:val="both"/>
        <w:rPr>
          <w:sz w:val="22"/>
          <w:szCs w:val="22"/>
        </w:rPr>
      </w:pPr>
      <w:r w:rsidRPr="001E6ACD">
        <w:rPr>
          <w:sz w:val="22"/>
          <w:szCs w:val="22"/>
        </w:rPr>
        <w:tab/>
        <w:t>Elmadağ Merkez İmar Planı Plan Notlarında Değişiklik yapılmasına ilişkin hazırlanan 1/1000 ölçekli U</w:t>
      </w:r>
      <w:r w:rsidR="00995C45">
        <w:rPr>
          <w:sz w:val="22"/>
          <w:szCs w:val="22"/>
        </w:rPr>
        <w:t>ygulama İmar Planı Değişikliği t</w:t>
      </w:r>
      <w:bookmarkStart w:id="0" w:name="_GoBack"/>
      <w:bookmarkEnd w:id="0"/>
      <w:r w:rsidRPr="001E6ACD">
        <w:rPr>
          <w:sz w:val="22"/>
          <w:szCs w:val="22"/>
        </w:rPr>
        <w:t>eklifi</w:t>
      </w:r>
      <w:r>
        <w:rPr>
          <w:sz w:val="22"/>
          <w:szCs w:val="22"/>
        </w:rPr>
        <w:t xml:space="preserve"> </w:t>
      </w:r>
      <w:r w:rsidR="003E6ECC" w:rsidRPr="00765EF9">
        <w:rPr>
          <w:sz w:val="22"/>
          <w:szCs w:val="22"/>
        </w:rPr>
        <w:t>konu</w:t>
      </w:r>
      <w:r w:rsidR="003E6ECC">
        <w:rPr>
          <w:sz w:val="22"/>
          <w:szCs w:val="22"/>
        </w:rPr>
        <w:t>su</w:t>
      </w:r>
      <w:r w:rsidR="003E6ECC" w:rsidRPr="00765EF9">
        <w:rPr>
          <w:sz w:val="22"/>
          <w:szCs w:val="22"/>
        </w:rPr>
        <w:t>nun</w:t>
      </w:r>
      <w:r w:rsidR="003E6ECC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 xml:space="preserve">Belediyemiz Meclisinde görüşülerek karar alınması </w:t>
      </w:r>
      <w:r>
        <w:rPr>
          <w:sz w:val="22"/>
          <w:szCs w:val="22"/>
        </w:rPr>
        <w:t>gerekt</w:t>
      </w:r>
      <w:r w:rsidR="0030430E" w:rsidRPr="0030430E">
        <w:rPr>
          <w:sz w:val="22"/>
          <w:szCs w:val="22"/>
        </w:rPr>
        <w:t>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1E6ACD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D80C3D" w:rsidRPr="00BD4DEC">
        <w:rPr>
          <w:sz w:val="20"/>
          <w:szCs w:val="22"/>
        </w:rPr>
        <w:t>Mustafa KARAKUZU</w:t>
      </w:r>
    </w:p>
    <w:p w:rsidR="000E7128" w:rsidRPr="001C66E6" w:rsidRDefault="001E6ACD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522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2.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18F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6ACD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2AE9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3342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95C45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4DEC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0C3D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06219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964F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0892-5D8B-403F-9C44-88B75D110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683</cp:revision>
  <cp:lastPrinted>2025-07-02T11:49:00Z</cp:lastPrinted>
  <dcterms:created xsi:type="dcterms:W3CDTF">2018-02-23T08:53:00Z</dcterms:created>
  <dcterms:modified xsi:type="dcterms:W3CDTF">2026-07-02T06:20:00Z</dcterms:modified>
</cp:coreProperties>
</file>