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C5729">
              <w:rPr>
                <w:sz w:val="22"/>
                <w:szCs w:val="22"/>
              </w:rPr>
              <w:t>7</w:t>
            </w:r>
            <w:r w:rsidR="00474D85">
              <w:rPr>
                <w:sz w:val="22"/>
                <w:szCs w:val="22"/>
              </w:rPr>
              <w:t>6</w:t>
            </w:r>
          </w:p>
          <w:p w:rsidR="00866578" w:rsidRPr="001C66E6" w:rsidRDefault="00860663" w:rsidP="00396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396543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C5729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C5729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C5729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60B9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760B99">
              <w:rPr>
                <w:sz w:val="22"/>
                <w:szCs w:val="22"/>
              </w:rPr>
              <w:t>Kemalpaşa Parkı</w:t>
            </w:r>
            <w:r w:rsidR="00760B99">
              <w:rPr>
                <w:sz w:val="22"/>
                <w:szCs w:val="22"/>
              </w:rPr>
              <w:t xml:space="preserve"> </w:t>
            </w:r>
            <w:r w:rsidR="00760B99">
              <w:rPr>
                <w:sz w:val="22"/>
                <w:szCs w:val="22"/>
              </w:rPr>
              <w:t>etrafının çitle çevrilmesi</w:t>
            </w:r>
            <w:r w:rsidR="00760B99">
              <w:rPr>
                <w:sz w:val="22"/>
                <w:szCs w:val="22"/>
              </w:rPr>
              <w:t xml:space="preserve"> konusunun Çevre, Sağlık, Tarım ve Çiftçi Malları Koruma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C5729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6C5729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6C5729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C5729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6C5729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474D85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</w:t>
      </w:r>
      <w:r w:rsidR="006C5729">
        <w:rPr>
          <w:sz w:val="22"/>
          <w:szCs w:val="22"/>
        </w:rPr>
        <w:t>Mesut ERDOĞAN</w:t>
      </w:r>
      <w:r w:rsidR="00682B2B">
        <w:rPr>
          <w:sz w:val="22"/>
          <w:szCs w:val="22"/>
        </w:rPr>
        <w:t xml:space="preserve">, </w:t>
      </w:r>
      <w:r w:rsidR="006C5729">
        <w:rPr>
          <w:sz w:val="22"/>
          <w:szCs w:val="22"/>
        </w:rPr>
        <w:t>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3274DA">
        <w:rPr>
          <w:sz w:val="22"/>
          <w:szCs w:val="22"/>
        </w:rPr>
        <w:t xml:space="preserve">Vatandaşlarımız tarafından yoğun şekilde kullanılan Kemalpaşa Parkı etrafında bulunan caddelerin trafik yoğunluğu göz önüne alındığında tehlike oluşturmaması için parkın etrafının çitle çevrilmesi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760B99">
        <w:rPr>
          <w:sz w:val="22"/>
          <w:szCs w:val="22"/>
        </w:rPr>
        <w:t xml:space="preserve">Çevre, Sağlık, Tarım ve Çiftçi Malları Koruma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297F96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5ACD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41DDE-C9E7-4688-9549-240C09F46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651</cp:revision>
  <cp:lastPrinted>2025-02-04T08:20:00Z</cp:lastPrinted>
  <dcterms:created xsi:type="dcterms:W3CDTF">2018-02-23T08:53:00Z</dcterms:created>
  <dcterms:modified xsi:type="dcterms:W3CDTF">2025-04-08T07:33:00Z</dcterms:modified>
</cp:coreProperties>
</file>