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50CB2">
              <w:rPr>
                <w:sz w:val="22"/>
                <w:szCs w:val="22"/>
              </w:rPr>
              <w:t>6</w:t>
            </w:r>
            <w:r w:rsidR="00866578" w:rsidRPr="001C66E6">
              <w:rPr>
                <w:sz w:val="22"/>
                <w:szCs w:val="22"/>
              </w:rPr>
              <w:t>/</w:t>
            </w:r>
            <w:r w:rsidR="00A50CB2">
              <w:rPr>
                <w:sz w:val="22"/>
                <w:szCs w:val="22"/>
              </w:rPr>
              <w:t>6</w:t>
            </w:r>
            <w:r w:rsidR="00A4540B">
              <w:rPr>
                <w:sz w:val="22"/>
                <w:szCs w:val="22"/>
              </w:rPr>
              <w:t>8</w:t>
            </w:r>
          </w:p>
          <w:p w:rsidR="00866578" w:rsidRPr="001C66E6" w:rsidRDefault="00860663" w:rsidP="000F399B">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F399B">
              <w:rPr>
                <w:bCs/>
                <w:sz w:val="22"/>
                <w:szCs w:val="22"/>
              </w:rPr>
              <w:t>4</w:t>
            </w:r>
            <w:r w:rsidR="00AB76B2" w:rsidRPr="001C66E6">
              <w:rPr>
                <w:bCs/>
                <w:sz w:val="22"/>
                <w:szCs w:val="22"/>
              </w:rPr>
              <w:t>.</w:t>
            </w:r>
            <w:r w:rsidR="00A50CB2">
              <w:rPr>
                <w:bCs/>
                <w:sz w:val="22"/>
                <w:szCs w:val="22"/>
              </w:rPr>
              <w:t>0</w:t>
            </w:r>
            <w:r w:rsidR="000F399B">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A50CB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5D17" w:rsidRPr="00CA5D17" w:rsidRDefault="00622CA4" w:rsidP="00A4540B">
            <w:pPr>
              <w:pStyle w:val="Balk2"/>
            </w:pPr>
            <w:r w:rsidRPr="00CA5D17">
              <w:rPr>
                <w:sz w:val="22"/>
                <w:szCs w:val="22"/>
              </w:rPr>
              <w:t>BİRİMİ</w:t>
            </w:r>
            <w:r w:rsidRPr="00CA5D17">
              <w:rPr>
                <w:sz w:val="22"/>
                <w:szCs w:val="22"/>
              </w:rPr>
              <w:tab/>
              <w:t>:</w:t>
            </w:r>
            <w:r w:rsidR="006A01FD" w:rsidRPr="00CA5D17">
              <w:rPr>
                <w:b w:val="0"/>
                <w:sz w:val="22"/>
                <w:szCs w:val="22"/>
              </w:rPr>
              <w:t xml:space="preserve"> </w:t>
            </w:r>
            <w:r w:rsidR="005C6DC3">
              <w:rPr>
                <w:b w:val="0"/>
                <w:sz w:val="22"/>
                <w:szCs w:val="22"/>
              </w:rPr>
              <w:t xml:space="preserve">Fen İşleri </w:t>
            </w:r>
            <w:r w:rsidR="00316A25" w:rsidRPr="00CA5D17">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4540B">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A4540B" w:rsidRPr="00F710BD">
              <w:rPr>
                <w:bCs/>
                <w:sz w:val="22"/>
                <w:szCs w:val="22"/>
              </w:rPr>
              <w:t>İlçemiz</w:t>
            </w:r>
            <w:r w:rsidR="00A4540B">
              <w:rPr>
                <w:sz w:val="22"/>
                <w:szCs w:val="22"/>
              </w:rPr>
              <w:t xml:space="preserve"> Yenidoğan Mahallesi yeni TOKİ konutlarına giden Mehmet Akif Ersoy Caddesinde ilçemizin kentsel estetiğini artırmak ve yaya ulaşımını daha güvenli hale getirmek amacıyla bordür, tretuvar ve aydınlatma çalışması yapılması konusu ile ilgili </w:t>
            </w:r>
            <w:r w:rsidR="00A4540B" w:rsidRPr="00A4540B">
              <w:rPr>
                <w:sz w:val="22"/>
                <w:szCs w:val="22"/>
              </w:rPr>
              <w:t>Kent Estetiği</w:t>
            </w:r>
            <w:r w:rsidR="00A4540B">
              <w:rPr>
                <w:sz w:val="22"/>
                <w:szCs w:val="22"/>
              </w:rPr>
              <w:t xml:space="preserve"> </w:t>
            </w:r>
            <w:r w:rsidR="00444775">
              <w:rPr>
                <w:sz w:val="22"/>
                <w:szCs w:val="22"/>
              </w:rPr>
              <w:t>Komisyonu 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614D2F" w:rsidRPr="00614D2F">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614D2F">
              <w:rPr>
                <w:b/>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797B">
        <w:rPr>
          <w:bCs w:val="0"/>
          <w:sz w:val="22"/>
          <w:szCs w:val="22"/>
          <w:u w:val="none"/>
        </w:rPr>
        <w:t>0</w:t>
      </w:r>
      <w:r w:rsidR="00A4540B">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4540B" w:rsidRPr="00A4540B" w:rsidRDefault="003B0488" w:rsidP="00A4540B">
      <w:pPr>
        <w:pStyle w:val="AralkYok"/>
        <w:jc w:val="both"/>
        <w:rPr>
          <w:sz w:val="22"/>
          <w:szCs w:val="22"/>
        </w:rPr>
      </w:pPr>
      <w:r w:rsidRPr="00444775">
        <w:rPr>
          <w:sz w:val="22"/>
          <w:szCs w:val="22"/>
        </w:rPr>
        <w:tab/>
      </w:r>
      <w:r w:rsidR="00A4540B" w:rsidRPr="00A4540B">
        <w:rPr>
          <w:sz w:val="22"/>
          <w:szCs w:val="22"/>
        </w:rPr>
        <w:t xml:space="preserve">Belediye Meclisimizin 01.04.2026 tarihinde yapılan Belediye Meclisi toplantısında, Kent Estetiği Komisyonuna havale edilen 2026/57 </w:t>
      </w:r>
      <w:proofErr w:type="spellStart"/>
      <w:r w:rsidR="00A4540B" w:rsidRPr="00A4540B">
        <w:rPr>
          <w:sz w:val="22"/>
          <w:szCs w:val="22"/>
        </w:rPr>
        <w:t>No’lu</w:t>
      </w:r>
      <w:proofErr w:type="spellEnd"/>
      <w:r w:rsidR="00A4540B" w:rsidRPr="00A4540B">
        <w:rPr>
          <w:sz w:val="22"/>
          <w:szCs w:val="22"/>
        </w:rPr>
        <w:t xml:space="preserve"> Meclis Kararı gereği;</w:t>
      </w:r>
    </w:p>
    <w:p w:rsidR="00A4540B" w:rsidRPr="00A4540B" w:rsidRDefault="00A4540B" w:rsidP="00A4540B">
      <w:pPr>
        <w:pStyle w:val="AralkYok"/>
        <w:jc w:val="both"/>
        <w:rPr>
          <w:sz w:val="22"/>
          <w:szCs w:val="22"/>
        </w:rPr>
      </w:pPr>
      <w:r w:rsidRPr="00A4540B">
        <w:rPr>
          <w:sz w:val="22"/>
          <w:szCs w:val="22"/>
        </w:rPr>
        <w:tab/>
        <w:t>İlçemiz Yenidoğan Mahallesi yeni TOKİ konutlarına giden Mehmet Akif Ersoy Caddesinde ilçemizin kentsel estetiğini artırmak ve yaya ulaşımını daha güvenli hale getirmek amacıyla bordür, tretuvar ve aydınlatma çalışması yapılması istenmektedir.</w:t>
      </w:r>
    </w:p>
    <w:p w:rsidR="00FF0CB6" w:rsidRPr="00CA60B3" w:rsidRDefault="00A4540B" w:rsidP="00AD742B">
      <w:pPr>
        <w:pStyle w:val="AralkYok"/>
        <w:jc w:val="both"/>
        <w:rPr>
          <w:sz w:val="22"/>
          <w:szCs w:val="22"/>
        </w:rPr>
      </w:pPr>
      <w:r w:rsidRPr="00A4540B">
        <w:rPr>
          <w:sz w:val="22"/>
          <w:szCs w:val="22"/>
        </w:rPr>
        <w:tab/>
        <w:t xml:space="preserve">Komisyonumuzca yapılan çalışmalar neticesinde; </w:t>
      </w:r>
      <w:r>
        <w:rPr>
          <w:sz w:val="22"/>
          <w:szCs w:val="22"/>
        </w:rPr>
        <w:t>“</w:t>
      </w:r>
      <w:r w:rsidRPr="00A4540B">
        <w:rPr>
          <w:sz w:val="22"/>
          <w:szCs w:val="22"/>
        </w:rPr>
        <w:t>İlçemiz Yenidoğan Mahallesi yeni TOKİ konutlarına giden Mehmet Akif Ersoy Caddesinde ilçemizin kentsel estetiğini artırmak ve yaya ulaşımını daha güvenli hale getirmek amacıyla bordür, tretuvar ve aydınlatma çalışması yapılması için Fen İşleri Müdürlüğünün görevlendirilmesinin uygun olacağı görüş ve kanaatine varılmıştır.</w:t>
      </w:r>
      <w:r w:rsidR="002A040C" w:rsidRPr="00CA60B3">
        <w:rPr>
          <w:sz w:val="22"/>
          <w:szCs w:val="22"/>
        </w:rPr>
        <w:t>”</w:t>
      </w:r>
      <w:r w:rsidR="00FF0CB6" w:rsidRPr="00CA60B3">
        <w:rPr>
          <w:sz w:val="22"/>
          <w:szCs w:val="22"/>
        </w:rPr>
        <w:t xml:space="preserve"> denildiğinden, konu Belediye Meclisinde görüşüldü.</w:t>
      </w:r>
    </w:p>
    <w:p w:rsidR="00FE7FA5" w:rsidRPr="001C66E6" w:rsidRDefault="00FF0CB6" w:rsidP="00FF0CB6">
      <w:pPr>
        <w:pStyle w:val="AralkYok"/>
        <w:jc w:val="both"/>
        <w:rPr>
          <w:sz w:val="22"/>
          <w:szCs w:val="22"/>
        </w:rPr>
      </w:pPr>
      <w:r w:rsidRPr="00CA60B3">
        <w:rPr>
          <w:sz w:val="22"/>
          <w:szCs w:val="22"/>
        </w:rPr>
        <w:tab/>
        <w:t xml:space="preserve">Yapılan müzakereler neticesinde; </w:t>
      </w:r>
      <w:r w:rsidR="00A4540B">
        <w:rPr>
          <w:sz w:val="22"/>
          <w:szCs w:val="22"/>
        </w:rPr>
        <w:t>Kent Estetiği</w:t>
      </w:r>
      <w:r w:rsidR="003B0488" w:rsidRPr="00CA60B3">
        <w:rPr>
          <w:sz w:val="22"/>
          <w:szCs w:val="22"/>
        </w:rPr>
        <w:t xml:space="preserve"> </w:t>
      </w:r>
      <w:r w:rsidRPr="00CA60B3">
        <w:rPr>
          <w:sz w:val="22"/>
          <w:szCs w:val="22"/>
        </w:rPr>
        <w:t xml:space="preserve">Komisyonu Raporunun geldiği şekli ile kabul edilmesine </w:t>
      </w:r>
      <w:r w:rsidRPr="00CA60B3">
        <w:rPr>
          <w:bCs/>
          <w:sz w:val="22"/>
          <w:szCs w:val="22"/>
        </w:rPr>
        <w:t>oy</w:t>
      </w:r>
      <w:r w:rsidRPr="00CA60B3">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A50CB2">
        <w:rPr>
          <w:sz w:val="22"/>
          <w:szCs w:val="22"/>
        </w:rPr>
        <w:t>Kıymet PEHLİVAN</w:t>
      </w:r>
      <w:r w:rsidR="00550359">
        <w:rPr>
          <w:sz w:val="22"/>
          <w:szCs w:val="22"/>
        </w:rPr>
        <w:tab/>
      </w:r>
      <w:r w:rsidR="00550359">
        <w:rPr>
          <w:sz w:val="22"/>
          <w:szCs w:val="22"/>
        </w:rPr>
        <w:tab/>
      </w:r>
      <w:r w:rsidR="00550359">
        <w:rPr>
          <w:sz w:val="22"/>
          <w:szCs w:val="22"/>
        </w:rPr>
        <w:tab/>
      </w:r>
      <w:r w:rsidR="00614D2F" w:rsidRPr="00614D2F">
        <w:rPr>
          <w:sz w:val="20"/>
          <w:szCs w:val="22"/>
        </w:rPr>
        <w:t>Mustafa KARAKUZU</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bookmarkStart w:id="0" w:name="_GoBack"/>
      <w:bookmarkEnd w:id="0"/>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399B"/>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14E"/>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DC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501"/>
    <w:rsid w:val="005F5F74"/>
    <w:rsid w:val="005F618C"/>
    <w:rsid w:val="005F642B"/>
    <w:rsid w:val="0060090F"/>
    <w:rsid w:val="00607138"/>
    <w:rsid w:val="0061047F"/>
    <w:rsid w:val="00614D2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622"/>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97B"/>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540B"/>
    <w:rsid w:val="00A465C8"/>
    <w:rsid w:val="00A46EB1"/>
    <w:rsid w:val="00A47268"/>
    <w:rsid w:val="00A50CB2"/>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450E9"/>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5D17"/>
    <w:rsid w:val="00CA60B3"/>
    <w:rsid w:val="00CA63B7"/>
    <w:rsid w:val="00CA73F7"/>
    <w:rsid w:val="00CB0F4B"/>
    <w:rsid w:val="00CB2336"/>
    <w:rsid w:val="00CB40F9"/>
    <w:rsid w:val="00CB7511"/>
    <w:rsid w:val="00CC478B"/>
    <w:rsid w:val="00CC4826"/>
    <w:rsid w:val="00CD4B47"/>
    <w:rsid w:val="00CD5D67"/>
    <w:rsid w:val="00CD65ED"/>
    <w:rsid w:val="00CE2676"/>
    <w:rsid w:val="00CE3E41"/>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B42F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D2431"/>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A3828-7878-4DC8-93AB-3652DFF3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313</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42</cp:revision>
  <cp:lastPrinted>2026-04-06T06:15:00Z</cp:lastPrinted>
  <dcterms:created xsi:type="dcterms:W3CDTF">2018-02-23T08:53:00Z</dcterms:created>
  <dcterms:modified xsi:type="dcterms:W3CDTF">2026-05-05T11:56:00Z</dcterms:modified>
</cp:coreProperties>
</file>