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337A37" w:rsidTr="002068E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337A37" w:rsidRDefault="00585A25" w:rsidP="002068E3">
            <w:pPr>
              <w:rPr>
                <w:sz w:val="22"/>
                <w:szCs w:val="22"/>
              </w:rPr>
            </w:pPr>
            <w:r w:rsidRPr="00337A37">
              <w:rPr>
                <w:b/>
                <w:bCs/>
                <w:sz w:val="22"/>
                <w:szCs w:val="22"/>
              </w:rPr>
              <w:t>KARAR NO</w:t>
            </w:r>
            <w:r w:rsidRPr="00337A37">
              <w:rPr>
                <w:b/>
                <w:bCs/>
                <w:sz w:val="22"/>
                <w:szCs w:val="22"/>
              </w:rPr>
              <w:tab/>
            </w:r>
            <w:r w:rsidRPr="00337A37">
              <w:rPr>
                <w:b/>
                <w:bCs/>
                <w:sz w:val="22"/>
                <w:szCs w:val="22"/>
              </w:rPr>
              <w:tab/>
              <w:t xml:space="preserve">: </w:t>
            </w:r>
            <w:r w:rsidRPr="00337A37">
              <w:rPr>
                <w:sz w:val="22"/>
                <w:szCs w:val="22"/>
              </w:rPr>
              <w:t>202</w:t>
            </w:r>
            <w:r w:rsidR="005C2122" w:rsidRPr="00337A37">
              <w:rPr>
                <w:sz w:val="22"/>
                <w:szCs w:val="22"/>
              </w:rPr>
              <w:t>6</w:t>
            </w:r>
            <w:r w:rsidRPr="00337A37">
              <w:rPr>
                <w:sz w:val="22"/>
                <w:szCs w:val="22"/>
              </w:rPr>
              <w:t>/</w:t>
            </w:r>
            <w:r w:rsidR="00A67591">
              <w:rPr>
                <w:sz w:val="22"/>
                <w:szCs w:val="22"/>
              </w:rPr>
              <w:t>8</w:t>
            </w:r>
            <w:r w:rsidR="005264E1">
              <w:rPr>
                <w:sz w:val="22"/>
                <w:szCs w:val="22"/>
              </w:rPr>
              <w:t>2</w:t>
            </w:r>
          </w:p>
          <w:p w:rsidR="00585A25" w:rsidRPr="00337A37" w:rsidRDefault="00585A25" w:rsidP="00A67591">
            <w:pPr>
              <w:rPr>
                <w:sz w:val="22"/>
                <w:szCs w:val="22"/>
              </w:rPr>
            </w:pPr>
            <w:r w:rsidRPr="00337A37">
              <w:rPr>
                <w:b/>
                <w:bCs/>
                <w:sz w:val="22"/>
                <w:szCs w:val="22"/>
              </w:rPr>
              <w:t>KARAR TARİHİ</w:t>
            </w:r>
            <w:r w:rsidRPr="00337A37">
              <w:rPr>
                <w:b/>
                <w:bCs/>
                <w:sz w:val="22"/>
                <w:szCs w:val="22"/>
              </w:rPr>
              <w:tab/>
              <w:t xml:space="preserve">: </w:t>
            </w:r>
            <w:r w:rsidRPr="00337A37">
              <w:rPr>
                <w:bCs/>
                <w:sz w:val="22"/>
                <w:szCs w:val="22"/>
              </w:rPr>
              <w:t>0</w:t>
            </w:r>
            <w:r w:rsidR="00A67591">
              <w:rPr>
                <w:bCs/>
                <w:sz w:val="22"/>
                <w:szCs w:val="22"/>
              </w:rPr>
              <w:t>8</w:t>
            </w:r>
            <w:r w:rsidRPr="00337A37">
              <w:rPr>
                <w:bCs/>
                <w:sz w:val="22"/>
                <w:szCs w:val="22"/>
              </w:rPr>
              <w:t>.</w:t>
            </w:r>
            <w:r w:rsidR="005C2122" w:rsidRPr="00337A37">
              <w:rPr>
                <w:bCs/>
                <w:sz w:val="22"/>
                <w:szCs w:val="22"/>
              </w:rPr>
              <w:t>0</w:t>
            </w:r>
            <w:r w:rsidR="005A60A9">
              <w:rPr>
                <w:bCs/>
                <w:sz w:val="22"/>
                <w:szCs w:val="22"/>
              </w:rPr>
              <w:t>5</w:t>
            </w:r>
            <w:r w:rsidRPr="00337A37">
              <w:rPr>
                <w:bCs/>
                <w:sz w:val="22"/>
                <w:szCs w:val="22"/>
              </w:rPr>
              <w:t>.202</w:t>
            </w:r>
            <w:r w:rsidR="005C2122" w:rsidRPr="00337A37">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337A37" w:rsidRDefault="00585A25" w:rsidP="00CA043D">
            <w:pPr>
              <w:pStyle w:val="Balk2"/>
              <w:rPr>
                <w:sz w:val="22"/>
                <w:szCs w:val="22"/>
              </w:rPr>
            </w:pPr>
            <w:r w:rsidRPr="00337A37">
              <w:rPr>
                <w:sz w:val="22"/>
                <w:szCs w:val="22"/>
              </w:rPr>
              <w:t>BİRİMİ</w:t>
            </w:r>
            <w:r w:rsidRPr="00337A37">
              <w:rPr>
                <w:sz w:val="22"/>
                <w:szCs w:val="22"/>
              </w:rPr>
              <w:tab/>
              <w:t>:</w:t>
            </w:r>
            <w:r w:rsidRPr="00337A37">
              <w:rPr>
                <w:b w:val="0"/>
                <w:sz w:val="22"/>
                <w:szCs w:val="22"/>
              </w:rPr>
              <w:t xml:space="preserve"> </w:t>
            </w:r>
            <w:r w:rsidR="00CA043D" w:rsidRPr="00337A37">
              <w:rPr>
                <w:b w:val="0"/>
                <w:sz w:val="22"/>
                <w:szCs w:val="22"/>
              </w:rPr>
              <w:t>İmar ve Şehircilik</w:t>
            </w:r>
            <w:r w:rsidRPr="00337A37">
              <w:rPr>
                <w:b w:val="0"/>
                <w:sz w:val="22"/>
                <w:szCs w:val="22"/>
              </w:rPr>
              <w:t xml:space="preserve"> Müdürlüğü</w:t>
            </w:r>
          </w:p>
        </w:tc>
      </w:tr>
      <w:tr w:rsidR="00585A25" w:rsidRPr="00337A37" w:rsidTr="002068E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337A37" w:rsidRDefault="00585A25" w:rsidP="007E1CEA">
            <w:pPr>
              <w:jc w:val="both"/>
              <w:rPr>
                <w:sz w:val="22"/>
                <w:szCs w:val="22"/>
              </w:rPr>
            </w:pPr>
            <w:r w:rsidRPr="00337A37">
              <w:rPr>
                <w:b/>
                <w:bCs/>
                <w:sz w:val="22"/>
                <w:szCs w:val="22"/>
              </w:rPr>
              <w:t>KARAR KONUSU</w:t>
            </w:r>
            <w:r w:rsidRPr="00337A37">
              <w:rPr>
                <w:b/>
                <w:bCs/>
                <w:sz w:val="22"/>
                <w:szCs w:val="22"/>
              </w:rPr>
              <w:tab/>
              <w:t xml:space="preserve">: </w:t>
            </w:r>
            <w:r w:rsidR="00A67591" w:rsidRPr="00A67591">
              <w:rPr>
                <w:sz w:val="22"/>
                <w:szCs w:val="22"/>
                <w:lang w:val="en-US"/>
              </w:rPr>
              <w:t>Belediyemizin 04.05.2026 tarih ve 2026/71 sayılı Kararı ile sonraki birleşim</w:t>
            </w:r>
            <w:r w:rsidR="007E1CEA">
              <w:rPr>
                <w:sz w:val="22"/>
                <w:szCs w:val="22"/>
                <w:lang w:val="en-US"/>
              </w:rPr>
              <w:t>ler</w:t>
            </w:r>
            <w:r w:rsidR="00A67591" w:rsidRPr="00A67591">
              <w:rPr>
                <w:sz w:val="22"/>
                <w:szCs w:val="22"/>
                <w:lang w:val="en-US"/>
              </w:rPr>
              <w:t>de görüşülmek üzere ertelenen,</w:t>
            </w:r>
            <w:r w:rsidR="00A67591" w:rsidRPr="00A67591">
              <w:rPr>
                <w:sz w:val="22"/>
                <w:szCs w:val="22"/>
              </w:rPr>
              <w:t xml:space="preserve"> Belediyemiz Hasanoğlan Bahçelievler Mahallesi sınırları içerisinde bulunan imarın 510, 511, 598 ve 731 nolu adalarına ilişkin 1/1000 ölçekli Uygulama İmar Planı Değişikliği ve tavsiye niteliğinde 1/5000 ölçekli Nazım İmar Planı Değişikliği teklifi konusu ile ilgili Bayındır İmar Komisyonu </w:t>
            </w:r>
            <w:r w:rsidR="00A67591">
              <w:rPr>
                <w:sz w:val="22"/>
                <w:szCs w:val="22"/>
              </w:rPr>
              <w:t>R</w:t>
            </w:r>
            <w:r w:rsidR="00A67591" w:rsidRPr="00A67591">
              <w:rPr>
                <w:sz w:val="22"/>
                <w:szCs w:val="22"/>
              </w:rPr>
              <w:t>aporunun görüşülmesi.</w:t>
            </w:r>
          </w:p>
        </w:tc>
      </w:tr>
      <w:tr w:rsidR="008D1AE7" w:rsidRPr="00337A37" w:rsidTr="002068E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AE7" w:rsidRPr="00337A37" w:rsidRDefault="008D1AE7" w:rsidP="008D1AE7">
            <w:pPr>
              <w:rPr>
                <w:b/>
                <w:bCs/>
                <w:sz w:val="22"/>
                <w:szCs w:val="22"/>
              </w:rPr>
            </w:pPr>
            <w:r w:rsidRPr="00337A37">
              <w:rPr>
                <w:b/>
                <w:bCs/>
                <w:sz w:val="22"/>
                <w:szCs w:val="22"/>
              </w:rPr>
              <w:t>MEC.BAŞK.</w:t>
            </w:r>
            <w:r w:rsidRPr="00337A37">
              <w:rPr>
                <w:b/>
                <w:bCs/>
                <w:sz w:val="22"/>
                <w:szCs w:val="22"/>
              </w:rPr>
              <w:tab/>
              <w:t>:</w:t>
            </w:r>
            <w:r w:rsidRPr="00337A37">
              <w:rPr>
                <w:bCs/>
                <w:sz w:val="22"/>
                <w:szCs w:val="22"/>
              </w:rPr>
              <w:t xml:space="preserve"> Adem Barış AŞKIN </w:t>
            </w:r>
          </w:p>
          <w:p w:rsidR="008D1AE7" w:rsidRPr="00337A37" w:rsidRDefault="008D1AE7" w:rsidP="008D1AE7">
            <w:pPr>
              <w:pStyle w:val="Balk2"/>
              <w:rPr>
                <w:b w:val="0"/>
                <w:sz w:val="22"/>
                <w:szCs w:val="22"/>
              </w:rPr>
            </w:pPr>
            <w:r w:rsidRPr="00337A37">
              <w:rPr>
                <w:bCs w:val="0"/>
                <w:sz w:val="22"/>
                <w:szCs w:val="22"/>
              </w:rPr>
              <w:t>ÜYE</w:t>
            </w:r>
            <w:r w:rsidRPr="00337A37">
              <w:rPr>
                <w:b w:val="0"/>
                <w:bCs w:val="0"/>
                <w:sz w:val="22"/>
                <w:szCs w:val="22"/>
              </w:rPr>
              <w:tab/>
            </w:r>
            <w:r w:rsidRPr="00337A37">
              <w:rPr>
                <w:b w:val="0"/>
                <w:bCs w:val="0"/>
                <w:sz w:val="22"/>
                <w:szCs w:val="22"/>
              </w:rPr>
              <w:tab/>
            </w:r>
            <w:r w:rsidRPr="00337A37">
              <w:rPr>
                <w:sz w:val="22"/>
                <w:szCs w:val="22"/>
              </w:rPr>
              <w:t xml:space="preserve">: </w:t>
            </w:r>
            <w:r w:rsidRPr="00337A37">
              <w:rPr>
                <w:b w:val="0"/>
                <w:sz w:val="22"/>
                <w:szCs w:val="22"/>
              </w:rPr>
              <w:t xml:space="preserve">Burak KOÇ </w:t>
            </w:r>
          </w:p>
          <w:p w:rsidR="008D1AE7" w:rsidRPr="00337A37" w:rsidRDefault="008D1AE7" w:rsidP="008D1AE7">
            <w:pPr>
              <w:pStyle w:val="Balk2"/>
              <w:rPr>
                <w:sz w:val="22"/>
                <w:szCs w:val="22"/>
              </w:rPr>
            </w:pPr>
            <w:r w:rsidRPr="00337A37">
              <w:rPr>
                <w:sz w:val="22"/>
                <w:szCs w:val="22"/>
              </w:rPr>
              <w:t>ÜYE</w:t>
            </w:r>
            <w:r w:rsidRPr="00337A37">
              <w:rPr>
                <w:sz w:val="22"/>
                <w:szCs w:val="22"/>
              </w:rPr>
              <w:tab/>
            </w:r>
            <w:r w:rsidRPr="00337A37">
              <w:rPr>
                <w:sz w:val="22"/>
                <w:szCs w:val="22"/>
              </w:rPr>
              <w:tab/>
              <w:t xml:space="preserve">: </w:t>
            </w:r>
            <w:r w:rsidRPr="00337A37">
              <w:rPr>
                <w:b w:val="0"/>
                <w:bCs w:val="0"/>
                <w:sz w:val="22"/>
                <w:szCs w:val="22"/>
              </w:rPr>
              <w:t xml:space="preserve">Mustafa ŞİMŞEK </w:t>
            </w:r>
          </w:p>
          <w:p w:rsidR="008D1AE7" w:rsidRPr="00337A37" w:rsidRDefault="008D1AE7" w:rsidP="008D1AE7">
            <w:pPr>
              <w:rPr>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 xml:space="preserve">Ali Osman TOPRAK </w:t>
            </w:r>
            <w:r w:rsidR="00AE6A3D">
              <w:rPr>
                <w:b/>
                <w:bCs/>
                <w:sz w:val="21"/>
                <w:szCs w:val="22"/>
              </w:rPr>
              <w:t>(Katılmadı)</w:t>
            </w:r>
          </w:p>
          <w:p w:rsidR="008D1AE7" w:rsidRPr="00337A37" w:rsidRDefault="008D1AE7" w:rsidP="008D1AE7">
            <w:pPr>
              <w:rPr>
                <w:b/>
                <w:bCs/>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 xml:space="preserve">Bülent KÜPELİ </w:t>
            </w:r>
          </w:p>
          <w:p w:rsidR="008D1AE7" w:rsidRPr="00337A37" w:rsidRDefault="008D1AE7" w:rsidP="008D1AE7">
            <w:pPr>
              <w:rPr>
                <w:b/>
                <w:bCs/>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 xml:space="preserve">Kıymet PEHLİVAN </w:t>
            </w:r>
          </w:p>
          <w:p w:rsidR="008D1AE7" w:rsidRPr="00337A37" w:rsidRDefault="008D1AE7" w:rsidP="008D1AE7">
            <w:pPr>
              <w:rPr>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Mesut ERDOĞAN</w:t>
            </w:r>
            <w:r w:rsidR="007E54B3" w:rsidRPr="00337A37">
              <w:rPr>
                <w:bCs/>
                <w:sz w:val="22"/>
                <w:szCs w:val="22"/>
              </w:rPr>
              <w:t xml:space="preserve"> </w:t>
            </w:r>
            <w:r w:rsidR="00AE6A3D">
              <w:rPr>
                <w:b/>
                <w:bCs/>
                <w:sz w:val="21"/>
                <w:szCs w:val="22"/>
              </w:rPr>
              <w:t>(Katılmadı)</w:t>
            </w:r>
          </w:p>
          <w:p w:rsidR="008D1AE7" w:rsidRPr="00337A37" w:rsidRDefault="008D1AE7" w:rsidP="008D1AE7">
            <w:pPr>
              <w:rPr>
                <w:sz w:val="22"/>
                <w:szCs w:val="22"/>
              </w:rPr>
            </w:pPr>
            <w:r w:rsidRPr="00337A37">
              <w:rPr>
                <w:b/>
                <w:sz w:val="22"/>
                <w:szCs w:val="22"/>
              </w:rPr>
              <w:t>ÜYE</w:t>
            </w:r>
            <w:r w:rsidRPr="00337A37">
              <w:rPr>
                <w:b/>
                <w:sz w:val="22"/>
                <w:szCs w:val="22"/>
              </w:rPr>
              <w:tab/>
            </w:r>
            <w:r w:rsidRPr="00337A37">
              <w:rPr>
                <w:b/>
                <w:sz w:val="22"/>
                <w:szCs w:val="22"/>
              </w:rPr>
              <w:tab/>
              <w:t>:</w:t>
            </w:r>
            <w:r w:rsidRPr="00337A37">
              <w:rPr>
                <w:sz w:val="22"/>
                <w:szCs w:val="22"/>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8D1AE7" w:rsidRPr="00337A37" w:rsidRDefault="008D1AE7" w:rsidP="008D1AE7">
            <w:pPr>
              <w:rPr>
                <w:sz w:val="22"/>
                <w:szCs w:val="22"/>
              </w:rPr>
            </w:pPr>
            <w:r w:rsidRPr="00337A37">
              <w:rPr>
                <w:b/>
                <w:bCs/>
                <w:sz w:val="22"/>
                <w:szCs w:val="22"/>
              </w:rPr>
              <w:t>ÜYE</w:t>
            </w:r>
            <w:r w:rsidRPr="00337A37">
              <w:rPr>
                <w:b/>
                <w:bCs/>
                <w:sz w:val="22"/>
                <w:szCs w:val="22"/>
              </w:rPr>
              <w:tab/>
              <w:t xml:space="preserve">: </w:t>
            </w:r>
            <w:r w:rsidRPr="00337A37">
              <w:rPr>
                <w:bCs/>
                <w:sz w:val="22"/>
                <w:szCs w:val="22"/>
              </w:rPr>
              <w:t xml:space="preserve">Ahmet YAĞŞİ </w:t>
            </w:r>
          </w:p>
          <w:p w:rsidR="008D1AE7" w:rsidRPr="00337A37" w:rsidRDefault="008D1AE7" w:rsidP="008D1AE7">
            <w:pPr>
              <w:rPr>
                <w:sz w:val="22"/>
                <w:szCs w:val="22"/>
              </w:rPr>
            </w:pPr>
            <w:r w:rsidRPr="00337A37">
              <w:rPr>
                <w:b/>
                <w:bCs/>
                <w:sz w:val="22"/>
                <w:szCs w:val="22"/>
              </w:rPr>
              <w:t>ÜYE</w:t>
            </w:r>
            <w:r w:rsidRPr="00337A37">
              <w:rPr>
                <w:b/>
                <w:bCs/>
                <w:sz w:val="22"/>
                <w:szCs w:val="22"/>
              </w:rPr>
              <w:tab/>
              <w:t xml:space="preserve">: </w:t>
            </w:r>
            <w:r w:rsidRPr="00337A37">
              <w:rPr>
                <w:bCs/>
                <w:sz w:val="22"/>
                <w:szCs w:val="22"/>
              </w:rPr>
              <w:t xml:space="preserve">Arif ÇALI </w:t>
            </w:r>
          </w:p>
          <w:p w:rsidR="008D1AE7" w:rsidRPr="00337A37" w:rsidRDefault="008D1AE7" w:rsidP="008D1AE7">
            <w:pPr>
              <w:rPr>
                <w:b/>
                <w:sz w:val="22"/>
                <w:szCs w:val="22"/>
              </w:rPr>
            </w:pPr>
            <w:r w:rsidRPr="00337A37">
              <w:rPr>
                <w:b/>
                <w:bCs/>
                <w:sz w:val="22"/>
                <w:szCs w:val="22"/>
              </w:rPr>
              <w:t>ÜYE</w:t>
            </w:r>
            <w:r w:rsidRPr="00337A37">
              <w:rPr>
                <w:b/>
                <w:bCs/>
                <w:sz w:val="22"/>
                <w:szCs w:val="22"/>
              </w:rPr>
              <w:tab/>
              <w:t xml:space="preserve">: </w:t>
            </w:r>
            <w:r w:rsidRPr="00337A37">
              <w:rPr>
                <w:sz w:val="22"/>
                <w:szCs w:val="22"/>
              </w:rPr>
              <w:t>Mustafa KARAKUZU</w:t>
            </w:r>
          </w:p>
          <w:p w:rsidR="008D1AE7" w:rsidRPr="00337A37" w:rsidRDefault="008D1AE7" w:rsidP="008D1AE7">
            <w:pPr>
              <w:pStyle w:val="Balk2"/>
              <w:rPr>
                <w:sz w:val="22"/>
                <w:szCs w:val="22"/>
              </w:rPr>
            </w:pPr>
            <w:r w:rsidRPr="00337A37">
              <w:rPr>
                <w:sz w:val="22"/>
                <w:szCs w:val="22"/>
              </w:rPr>
              <w:t>ÜYE</w:t>
            </w:r>
            <w:r w:rsidRPr="00337A37">
              <w:rPr>
                <w:sz w:val="22"/>
                <w:szCs w:val="22"/>
              </w:rPr>
              <w:tab/>
              <w:t xml:space="preserve">: </w:t>
            </w:r>
            <w:r w:rsidRPr="00337A37">
              <w:rPr>
                <w:b w:val="0"/>
                <w:sz w:val="22"/>
                <w:szCs w:val="22"/>
              </w:rPr>
              <w:t xml:space="preserve">Akın BABADAĞ </w:t>
            </w:r>
          </w:p>
          <w:p w:rsidR="008D1AE7" w:rsidRPr="00337A37" w:rsidRDefault="008D1AE7" w:rsidP="008D1AE7">
            <w:pPr>
              <w:rPr>
                <w:sz w:val="22"/>
                <w:szCs w:val="22"/>
              </w:rPr>
            </w:pPr>
            <w:r w:rsidRPr="00337A37">
              <w:rPr>
                <w:b/>
                <w:bCs/>
                <w:sz w:val="22"/>
                <w:szCs w:val="22"/>
              </w:rPr>
              <w:t>ÜYE</w:t>
            </w:r>
            <w:r w:rsidRPr="00337A37">
              <w:rPr>
                <w:b/>
                <w:bCs/>
                <w:sz w:val="22"/>
                <w:szCs w:val="22"/>
              </w:rPr>
              <w:tab/>
              <w:t xml:space="preserve">: </w:t>
            </w:r>
            <w:r w:rsidRPr="00337A37">
              <w:rPr>
                <w:sz w:val="22"/>
                <w:szCs w:val="22"/>
              </w:rPr>
              <w:t xml:space="preserve">Sadullah ÖZKAYA </w:t>
            </w:r>
          </w:p>
          <w:p w:rsidR="008D1AE7" w:rsidRPr="00337A37" w:rsidRDefault="008D1AE7" w:rsidP="008D1AE7">
            <w:pPr>
              <w:pStyle w:val="Balk2"/>
              <w:rPr>
                <w:sz w:val="22"/>
                <w:szCs w:val="22"/>
              </w:rPr>
            </w:pPr>
            <w:r w:rsidRPr="00337A37">
              <w:rPr>
                <w:sz w:val="22"/>
                <w:szCs w:val="22"/>
              </w:rPr>
              <w:t>ÜYE</w:t>
            </w:r>
            <w:r w:rsidRPr="00337A37">
              <w:rPr>
                <w:sz w:val="22"/>
                <w:szCs w:val="22"/>
              </w:rPr>
              <w:tab/>
              <w:t xml:space="preserve">: </w:t>
            </w:r>
            <w:r w:rsidRPr="00337A37">
              <w:rPr>
                <w:b w:val="0"/>
                <w:sz w:val="22"/>
                <w:szCs w:val="22"/>
              </w:rPr>
              <w:t xml:space="preserve">Nimet ÖZ </w:t>
            </w:r>
          </w:p>
          <w:p w:rsidR="008D1AE7" w:rsidRPr="00337A37" w:rsidRDefault="008D1AE7" w:rsidP="008D1AE7">
            <w:pPr>
              <w:pStyle w:val="Balk2"/>
              <w:rPr>
                <w:sz w:val="22"/>
                <w:szCs w:val="22"/>
              </w:rPr>
            </w:pPr>
            <w:r w:rsidRPr="00337A37">
              <w:rPr>
                <w:sz w:val="22"/>
                <w:szCs w:val="22"/>
              </w:rPr>
              <w:t>ÜYE</w:t>
            </w:r>
            <w:r w:rsidRPr="00337A37">
              <w:rPr>
                <w:sz w:val="22"/>
                <w:szCs w:val="22"/>
              </w:rPr>
              <w:tab/>
              <w:t xml:space="preserve">: </w:t>
            </w:r>
            <w:r w:rsidRPr="00337A37">
              <w:rPr>
                <w:b w:val="0"/>
                <w:sz w:val="22"/>
                <w:szCs w:val="22"/>
              </w:rPr>
              <w:t xml:space="preserve">Kerim YOLDEMİR </w:t>
            </w:r>
            <w:r w:rsidR="00AE6A3D" w:rsidRPr="00AE6A3D">
              <w:rPr>
                <w:bCs w:val="0"/>
                <w:sz w:val="21"/>
                <w:szCs w:val="22"/>
              </w:rPr>
              <w:t>(Katılmadı)</w:t>
            </w:r>
            <w:bookmarkStart w:id="0" w:name="_GoBack"/>
            <w:bookmarkEnd w:id="0"/>
          </w:p>
          <w:p w:rsidR="008D1AE7" w:rsidRPr="00337A37" w:rsidRDefault="008D1AE7" w:rsidP="00C37783">
            <w:pPr>
              <w:rPr>
                <w:sz w:val="22"/>
                <w:szCs w:val="22"/>
              </w:rPr>
            </w:pPr>
            <w:r w:rsidRPr="00337A37">
              <w:rPr>
                <w:b/>
                <w:bCs/>
                <w:sz w:val="22"/>
                <w:szCs w:val="22"/>
              </w:rPr>
              <w:t>ÜYE</w:t>
            </w:r>
            <w:r w:rsidRPr="00337A37">
              <w:rPr>
                <w:b/>
                <w:bCs/>
                <w:sz w:val="22"/>
                <w:szCs w:val="22"/>
              </w:rPr>
              <w:tab/>
              <w:t xml:space="preserve">: </w:t>
            </w:r>
            <w:r w:rsidRPr="00337A37">
              <w:rPr>
                <w:sz w:val="22"/>
                <w:szCs w:val="22"/>
              </w:rPr>
              <w:t>Ömer ARDIÇ</w:t>
            </w:r>
            <w:r w:rsidR="00A17C9C">
              <w:rPr>
                <w:sz w:val="22"/>
                <w:szCs w:val="22"/>
              </w:rPr>
              <w:t xml:space="preserve"> </w:t>
            </w:r>
          </w:p>
        </w:tc>
      </w:tr>
    </w:tbl>
    <w:p w:rsidR="00410CBB" w:rsidRPr="00337A37" w:rsidRDefault="008760C3" w:rsidP="00860663">
      <w:pPr>
        <w:pStyle w:val="Balk1"/>
        <w:ind w:firstLine="0"/>
        <w:jc w:val="both"/>
        <w:rPr>
          <w:b w:val="0"/>
          <w:bCs w:val="0"/>
          <w:sz w:val="22"/>
          <w:szCs w:val="22"/>
          <w:u w:val="none"/>
        </w:rPr>
      </w:pPr>
      <w:r w:rsidRPr="00337A37">
        <w:rPr>
          <w:b w:val="0"/>
          <w:bCs w:val="0"/>
          <w:sz w:val="22"/>
          <w:szCs w:val="22"/>
          <w:u w:val="none"/>
        </w:rPr>
        <w:tab/>
      </w:r>
      <w:r w:rsidR="00413E19" w:rsidRPr="00337A37">
        <w:rPr>
          <w:b w:val="0"/>
          <w:bCs w:val="0"/>
          <w:sz w:val="22"/>
          <w:szCs w:val="22"/>
          <w:u w:val="none"/>
        </w:rPr>
        <w:t xml:space="preserve">Belediye Meclisi 5393 sayılı kanunun 20’nci maddesi gereğince; </w:t>
      </w:r>
      <w:r w:rsidR="00E312B6" w:rsidRPr="00337A37">
        <w:rPr>
          <w:b w:val="0"/>
          <w:bCs w:val="0"/>
          <w:sz w:val="22"/>
          <w:szCs w:val="22"/>
          <w:u w:val="none"/>
        </w:rPr>
        <w:t>Belediye</w:t>
      </w:r>
      <w:r w:rsidR="008D1AE7" w:rsidRPr="00337A37">
        <w:rPr>
          <w:b w:val="0"/>
          <w:bCs w:val="0"/>
          <w:sz w:val="22"/>
          <w:szCs w:val="22"/>
          <w:u w:val="none"/>
        </w:rPr>
        <w:t xml:space="preserve"> Başkan</w:t>
      </w:r>
      <w:r w:rsidR="00E312B6" w:rsidRPr="00337A37">
        <w:rPr>
          <w:b w:val="0"/>
          <w:bCs w:val="0"/>
          <w:sz w:val="22"/>
          <w:szCs w:val="22"/>
          <w:u w:val="none"/>
        </w:rPr>
        <w:t>ı</w:t>
      </w:r>
      <w:r w:rsidR="00413E19" w:rsidRPr="00337A37">
        <w:rPr>
          <w:b w:val="0"/>
          <w:bCs w:val="0"/>
          <w:sz w:val="22"/>
          <w:szCs w:val="22"/>
          <w:u w:val="none"/>
        </w:rPr>
        <w:t xml:space="preserve"> </w:t>
      </w:r>
      <w:r w:rsidR="00E312B6" w:rsidRPr="00337A37">
        <w:rPr>
          <w:b w:val="0"/>
          <w:bCs w:val="0"/>
          <w:sz w:val="22"/>
          <w:szCs w:val="22"/>
          <w:u w:val="none"/>
        </w:rPr>
        <w:t>Adem Barış AŞKIN</w:t>
      </w:r>
      <w:r w:rsidR="00413E19" w:rsidRPr="00337A37">
        <w:rPr>
          <w:b w:val="0"/>
          <w:bCs w:val="0"/>
          <w:sz w:val="22"/>
          <w:szCs w:val="22"/>
          <w:u w:val="none"/>
        </w:rPr>
        <w:t>’</w:t>
      </w:r>
      <w:r w:rsidR="00E312B6" w:rsidRPr="00337A37">
        <w:rPr>
          <w:b w:val="0"/>
          <w:bCs w:val="0"/>
          <w:sz w:val="22"/>
          <w:szCs w:val="22"/>
          <w:u w:val="none"/>
        </w:rPr>
        <w:t>ı</w:t>
      </w:r>
      <w:r w:rsidR="00413E19" w:rsidRPr="00337A37">
        <w:rPr>
          <w:b w:val="0"/>
          <w:bCs w:val="0"/>
          <w:sz w:val="22"/>
          <w:szCs w:val="22"/>
          <w:u w:val="none"/>
        </w:rPr>
        <w:t xml:space="preserve">n başkanlığı altında </w:t>
      </w:r>
      <w:r w:rsidR="00012C99" w:rsidRPr="00337A37">
        <w:rPr>
          <w:b w:val="0"/>
          <w:bCs w:val="0"/>
          <w:sz w:val="22"/>
          <w:szCs w:val="22"/>
          <w:u w:val="none"/>
        </w:rPr>
        <w:t>Belediyemiz</w:t>
      </w:r>
      <w:r w:rsidR="00413E19" w:rsidRPr="00337A37">
        <w:rPr>
          <w:b w:val="0"/>
          <w:bCs w:val="0"/>
          <w:sz w:val="22"/>
          <w:szCs w:val="22"/>
          <w:u w:val="none"/>
        </w:rPr>
        <w:t xml:space="preserve"> </w:t>
      </w:r>
      <w:r w:rsidR="00B656BF" w:rsidRPr="00337A37">
        <w:rPr>
          <w:b w:val="0"/>
          <w:bCs w:val="0"/>
          <w:sz w:val="22"/>
          <w:szCs w:val="22"/>
          <w:u w:val="none"/>
        </w:rPr>
        <w:t>Meclis</w:t>
      </w:r>
      <w:r w:rsidR="00012C99" w:rsidRPr="00337A37">
        <w:rPr>
          <w:b w:val="0"/>
          <w:bCs w:val="0"/>
          <w:sz w:val="22"/>
          <w:szCs w:val="22"/>
          <w:u w:val="none"/>
        </w:rPr>
        <w:t xml:space="preserve"> Toplantı Salonunda</w:t>
      </w:r>
      <w:r w:rsidR="00413E19" w:rsidRPr="00337A37">
        <w:rPr>
          <w:b w:val="0"/>
          <w:bCs w:val="0"/>
          <w:sz w:val="22"/>
          <w:szCs w:val="22"/>
          <w:u w:val="none"/>
        </w:rPr>
        <w:t xml:space="preserve"> olağan olarak toplandı.</w:t>
      </w:r>
    </w:p>
    <w:p w:rsidR="00BC2DFC" w:rsidRPr="00337A37" w:rsidRDefault="00BC2DFC" w:rsidP="00BC2DFC">
      <w:pPr>
        <w:rPr>
          <w:sz w:val="22"/>
          <w:szCs w:val="22"/>
        </w:rPr>
      </w:pPr>
    </w:p>
    <w:p w:rsidR="00866578" w:rsidRPr="00337A37" w:rsidRDefault="009214F5" w:rsidP="00597902">
      <w:pPr>
        <w:pStyle w:val="Balk1"/>
        <w:ind w:firstLine="0"/>
        <w:jc w:val="both"/>
        <w:rPr>
          <w:bCs w:val="0"/>
          <w:sz w:val="22"/>
          <w:szCs w:val="22"/>
          <w:u w:val="none"/>
        </w:rPr>
      </w:pPr>
      <w:r w:rsidRPr="00337A37">
        <w:rPr>
          <w:b w:val="0"/>
          <w:bCs w:val="0"/>
          <w:sz w:val="22"/>
          <w:szCs w:val="22"/>
          <w:u w:val="none"/>
        </w:rPr>
        <w:tab/>
      </w:r>
      <w:r w:rsidR="00866578" w:rsidRPr="00337A37">
        <w:rPr>
          <w:bCs w:val="0"/>
          <w:sz w:val="22"/>
          <w:szCs w:val="22"/>
          <w:u w:val="none"/>
        </w:rPr>
        <w:t>GÜNDEM :</w:t>
      </w:r>
      <w:r w:rsidR="004E1710" w:rsidRPr="00337A37">
        <w:rPr>
          <w:bCs w:val="0"/>
          <w:sz w:val="22"/>
          <w:szCs w:val="22"/>
          <w:u w:val="none"/>
        </w:rPr>
        <w:t xml:space="preserve"> </w:t>
      </w:r>
      <w:r w:rsidR="00A67591">
        <w:rPr>
          <w:bCs w:val="0"/>
          <w:sz w:val="22"/>
          <w:szCs w:val="22"/>
          <w:u w:val="none"/>
        </w:rPr>
        <w:t>1</w:t>
      </w:r>
      <w:r w:rsidR="005264E1">
        <w:rPr>
          <w:bCs w:val="0"/>
          <w:sz w:val="22"/>
          <w:szCs w:val="22"/>
          <w:u w:val="none"/>
        </w:rPr>
        <w:t>9</w:t>
      </w:r>
    </w:p>
    <w:p w:rsidR="0045476B" w:rsidRPr="00337A37" w:rsidRDefault="0045476B" w:rsidP="0092322A">
      <w:pPr>
        <w:pStyle w:val="Balk1"/>
        <w:ind w:firstLine="0"/>
        <w:rPr>
          <w:sz w:val="22"/>
          <w:szCs w:val="22"/>
        </w:rPr>
      </w:pPr>
      <w:r w:rsidRPr="00337A37">
        <w:rPr>
          <w:sz w:val="22"/>
          <w:szCs w:val="22"/>
        </w:rPr>
        <w:t>K</w:t>
      </w:r>
      <w:r w:rsidR="0092322A" w:rsidRPr="00337A37">
        <w:rPr>
          <w:sz w:val="22"/>
          <w:szCs w:val="22"/>
        </w:rPr>
        <w:t xml:space="preserve"> </w:t>
      </w:r>
      <w:r w:rsidRPr="00337A37">
        <w:rPr>
          <w:sz w:val="22"/>
          <w:szCs w:val="22"/>
        </w:rPr>
        <w:t>A</w:t>
      </w:r>
      <w:r w:rsidR="0092322A" w:rsidRPr="00337A37">
        <w:rPr>
          <w:sz w:val="22"/>
          <w:szCs w:val="22"/>
        </w:rPr>
        <w:t xml:space="preserve"> </w:t>
      </w:r>
      <w:r w:rsidRPr="00337A37">
        <w:rPr>
          <w:sz w:val="22"/>
          <w:szCs w:val="22"/>
        </w:rPr>
        <w:t>R</w:t>
      </w:r>
      <w:r w:rsidR="0092322A" w:rsidRPr="00337A37">
        <w:rPr>
          <w:sz w:val="22"/>
          <w:szCs w:val="22"/>
        </w:rPr>
        <w:t xml:space="preserve"> </w:t>
      </w:r>
      <w:r w:rsidRPr="00337A37">
        <w:rPr>
          <w:sz w:val="22"/>
          <w:szCs w:val="22"/>
        </w:rPr>
        <w:t>A</w:t>
      </w:r>
      <w:r w:rsidR="0092322A" w:rsidRPr="00337A37">
        <w:rPr>
          <w:sz w:val="22"/>
          <w:szCs w:val="22"/>
        </w:rPr>
        <w:t xml:space="preserve"> </w:t>
      </w:r>
      <w:r w:rsidRPr="00337A37">
        <w:rPr>
          <w:sz w:val="22"/>
          <w:szCs w:val="22"/>
        </w:rPr>
        <w:t>R</w:t>
      </w:r>
    </w:p>
    <w:p w:rsidR="00A67591" w:rsidRDefault="00A67591" w:rsidP="0003032A">
      <w:pPr>
        <w:ind w:firstLine="708"/>
        <w:jc w:val="both"/>
        <w:rPr>
          <w:sz w:val="22"/>
          <w:szCs w:val="22"/>
          <w:lang w:val="en-US"/>
        </w:rPr>
      </w:pPr>
    </w:p>
    <w:p w:rsidR="00A67591" w:rsidRPr="00A67591" w:rsidRDefault="00A67591" w:rsidP="00A67591">
      <w:pPr>
        <w:ind w:firstLine="708"/>
        <w:jc w:val="both"/>
        <w:rPr>
          <w:sz w:val="22"/>
          <w:szCs w:val="22"/>
          <w:lang w:val="en-US"/>
        </w:rPr>
      </w:pPr>
      <w:r w:rsidRPr="00A67591">
        <w:rPr>
          <w:sz w:val="22"/>
          <w:szCs w:val="22"/>
          <w:lang w:val="en-US"/>
        </w:rPr>
        <w:t xml:space="preserve">Belediye Meclisimizin 06.04.2026 tarih ve 2026/61 sayılı kararı ile Komisyonumuza havale edilen konu üzerine komisyonumuz toplanarak; </w:t>
      </w:r>
    </w:p>
    <w:p w:rsidR="00A67591" w:rsidRPr="00A67591" w:rsidRDefault="00A67591" w:rsidP="00A67591">
      <w:pPr>
        <w:ind w:firstLine="708"/>
        <w:jc w:val="both"/>
        <w:rPr>
          <w:sz w:val="22"/>
          <w:szCs w:val="22"/>
          <w:lang w:val="en-US"/>
        </w:rPr>
      </w:pPr>
      <w:r w:rsidRPr="00A67591">
        <w:rPr>
          <w:sz w:val="22"/>
          <w:szCs w:val="22"/>
          <w:lang w:val="en-US"/>
        </w:rPr>
        <w:t>Belediyemiz Meclisinin 04.05.2026 tarih ve 2026/71 sayılı kararı ile sonraki birleşimlerde görüşülmesi şeklinde karara bağlanan Belediyemiz Hasanoğlan Bahçelievler Mahallesi sınırları içerisinde bulunan 510, 511, 598 ve 731 no’lu adalara ait 1/1000 ölçekli Uygulama İmar Planı değişikliği ve tavsiye niteliğinde 1/5000 ölçekli Nazım İmar Planı Değişikliği teklifinin Belediyemizce hazırlanıp Komisyonumuza sunulduğu;</w:t>
      </w:r>
    </w:p>
    <w:p w:rsidR="00A67591" w:rsidRPr="00A67591" w:rsidRDefault="00A67591" w:rsidP="00A67591">
      <w:pPr>
        <w:ind w:firstLine="708"/>
        <w:jc w:val="both"/>
        <w:rPr>
          <w:sz w:val="22"/>
          <w:szCs w:val="22"/>
          <w:lang w:val="en-US"/>
        </w:rPr>
      </w:pPr>
      <w:r w:rsidRPr="00A67591">
        <w:rPr>
          <w:sz w:val="22"/>
          <w:szCs w:val="22"/>
          <w:lang w:val="en-US"/>
        </w:rPr>
        <w:t>Yapılan incelemeler sonucunda;</w:t>
      </w:r>
    </w:p>
    <w:p w:rsidR="00A67591" w:rsidRPr="00A67591" w:rsidRDefault="00A67591" w:rsidP="00A67591">
      <w:pPr>
        <w:ind w:firstLine="708"/>
        <w:jc w:val="both"/>
        <w:rPr>
          <w:sz w:val="22"/>
          <w:szCs w:val="22"/>
          <w:lang w:val="en-US"/>
        </w:rPr>
      </w:pPr>
      <w:r w:rsidRPr="00A67591">
        <w:rPr>
          <w:sz w:val="22"/>
          <w:szCs w:val="22"/>
          <w:lang w:val="en-US"/>
        </w:rPr>
        <w:t>Belediyemiz Meclisinin 09.07.2021 tarih ve 2021/200 sayılı kararı ile uygun görülen, Ankara Büyükşehir Belediye Meclisinin 10.09.2021 tarih ve 1867 sayılı kararı ile onaylanan İmar Planında,  Hasanoğlan – Bahçelievler Mahallesi sınırları içerisinde bulunan 510,  511, 592 adanın bir kısmının Kayaş-Yerköy hızlı tren hattı kamulaştırmasından dolayı,  598 ve 731 adaların bir kısmından dere geçmesinden dolayı ada kasnaklarının değiştiği, bu nedenle de imar planına esas imar uygulaması çalışmaları sırasında mevcut imar planına göre imar uygulaması yapıldığında; ilave DOP kesintisi ve hisse parçalanmalarına yol açacağı tespit edilmiş olup, söz konusu adalarda düzenleme yapılmasının uygun olacağı düşünülmektedir.</w:t>
      </w:r>
    </w:p>
    <w:p w:rsidR="00A67591" w:rsidRPr="00A67591" w:rsidRDefault="00A67591" w:rsidP="00A67591">
      <w:pPr>
        <w:ind w:firstLine="708"/>
        <w:jc w:val="both"/>
        <w:rPr>
          <w:sz w:val="22"/>
          <w:szCs w:val="22"/>
          <w:lang w:val="en-US"/>
        </w:rPr>
      </w:pPr>
      <w:r w:rsidRPr="00A67591">
        <w:rPr>
          <w:sz w:val="22"/>
          <w:szCs w:val="22"/>
          <w:lang w:val="en-US"/>
        </w:rPr>
        <w:t xml:space="preserve">T.C. Ankara Büyükşehir Belediyesi Aski Genel Müdürlüğü Planlama ve Yatırım Dairesi Başkanlığı Planlama Şube Müdürlüğü’nün 21.07.2025 tarih ve 858479 sayılı görüşünün bulunduğu, </w:t>
      </w:r>
    </w:p>
    <w:p w:rsidR="00A67591" w:rsidRPr="00A67591" w:rsidRDefault="00A67591" w:rsidP="00A67591">
      <w:pPr>
        <w:ind w:firstLine="708"/>
        <w:jc w:val="both"/>
        <w:rPr>
          <w:sz w:val="22"/>
          <w:szCs w:val="22"/>
          <w:lang w:val="en-US"/>
        </w:rPr>
      </w:pPr>
      <w:r w:rsidRPr="00A67591">
        <w:rPr>
          <w:sz w:val="22"/>
          <w:szCs w:val="22"/>
          <w:lang w:val="en-US"/>
        </w:rPr>
        <w:t xml:space="preserve">T.C. Tarım ve Orman Bakanlığı Devlet Su İşleri Genel Müdürlüğü’nün 24.12.2025 tarih ve 6676474 sayılı görüşünün bulunduğu, </w:t>
      </w:r>
    </w:p>
    <w:p w:rsidR="00A67591" w:rsidRPr="00A67591" w:rsidRDefault="00A67591" w:rsidP="00A67591">
      <w:pPr>
        <w:ind w:firstLine="708"/>
        <w:jc w:val="both"/>
        <w:rPr>
          <w:sz w:val="22"/>
          <w:szCs w:val="22"/>
          <w:lang w:val="en-US"/>
        </w:rPr>
      </w:pPr>
      <w:r w:rsidRPr="00A67591">
        <w:rPr>
          <w:sz w:val="22"/>
          <w:szCs w:val="22"/>
          <w:lang w:val="en-US"/>
        </w:rPr>
        <w:t xml:space="preserve">T.C. Devlet Demiryolları İşletmesi Genel Müdürlüğü’nün TCDD 2. Bölge Müdürlüğü Emlak Servis Müdürlüğü’nün 03.12.2025 tarih ve 1452828 sayılı görüşünün bulunduğu, </w:t>
      </w:r>
    </w:p>
    <w:p w:rsidR="00A67591" w:rsidRPr="00A67591" w:rsidRDefault="00A67591" w:rsidP="00A67591">
      <w:pPr>
        <w:ind w:firstLine="708"/>
        <w:jc w:val="both"/>
        <w:rPr>
          <w:sz w:val="22"/>
          <w:szCs w:val="22"/>
          <w:lang w:val="en-US"/>
        </w:rPr>
      </w:pPr>
      <w:r w:rsidRPr="00A67591">
        <w:rPr>
          <w:sz w:val="22"/>
          <w:szCs w:val="22"/>
          <w:lang w:val="en-US"/>
        </w:rPr>
        <w:t>Başkent Doğalgaz Dağıtım Gayrimenkul Yatırım Ortaklığı A.Ş. Etüt Proje Müdürlüğü’nün 02.07.2025 tarih ve 123341 sayılı görüşünün bulunduğu tespit edilmiştir.</w:t>
      </w:r>
    </w:p>
    <w:p w:rsidR="00A67591" w:rsidRPr="00A67591" w:rsidRDefault="00A67591" w:rsidP="00A67591">
      <w:pPr>
        <w:ind w:firstLine="708"/>
        <w:jc w:val="both"/>
        <w:rPr>
          <w:sz w:val="22"/>
          <w:szCs w:val="22"/>
          <w:lang w:val="en-US"/>
        </w:rPr>
      </w:pPr>
      <w:r w:rsidRPr="00A67591">
        <w:rPr>
          <w:sz w:val="22"/>
          <w:szCs w:val="22"/>
          <w:lang w:val="en-US"/>
        </w:rPr>
        <w:t>Öneri İmar Planında söz konusu adaların kullanımlarına, yapılaşma koşullarına müdahale edilmeksizin, yapılacak imar uygulamasında ilave DOP kesintisi ve hisse parçalanmalarını önlemek adına gerektiği yerlerde (faydalı alanlarda)ve bazı yollarda ve parklarda düzenlemeler yapılmıştır;</w:t>
      </w:r>
    </w:p>
    <w:p w:rsidR="00A67591" w:rsidRPr="00A67591" w:rsidRDefault="00A67591" w:rsidP="00A67591">
      <w:pPr>
        <w:ind w:firstLine="708"/>
        <w:jc w:val="both"/>
        <w:rPr>
          <w:sz w:val="22"/>
          <w:szCs w:val="22"/>
          <w:lang w:val="en-US"/>
        </w:rPr>
      </w:pPr>
      <w:r w:rsidRPr="00A67591">
        <w:rPr>
          <w:sz w:val="22"/>
          <w:szCs w:val="22"/>
          <w:lang w:val="en-US"/>
        </w:rPr>
        <w:t>Hasanoğlan Bahçelievler Mahallesi sınırları içerisinde bulunan;</w:t>
      </w:r>
    </w:p>
    <w:p w:rsidR="00A67591" w:rsidRPr="000C2A15" w:rsidRDefault="00A67591" w:rsidP="007E1CEA">
      <w:pPr>
        <w:pStyle w:val="ListeParagraf"/>
        <w:numPr>
          <w:ilvl w:val="0"/>
          <w:numId w:val="2"/>
        </w:numPr>
        <w:jc w:val="both"/>
        <w:rPr>
          <w:sz w:val="22"/>
          <w:szCs w:val="22"/>
          <w:lang w:val="en-US"/>
        </w:rPr>
      </w:pPr>
      <w:r w:rsidRPr="000C2A15">
        <w:rPr>
          <w:sz w:val="22"/>
          <w:szCs w:val="22"/>
          <w:lang w:val="en-US"/>
        </w:rPr>
        <w:t xml:space="preserve">510 Adanın kuzeyinde bulunan Park Alanının arttığı, </w:t>
      </w:r>
    </w:p>
    <w:p w:rsidR="00A67591" w:rsidRPr="000C2A15" w:rsidRDefault="00A67591" w:rsidP="007E1CEA">
      <w:pPr>
        <w:pStyle w:val="ListeParagraf"/>
        <w:numPr>
          <w:ilvl w:val="0"/>
          <w:numId w:val="2"/>
        </w:numPr>
        <w:jc w:val="both"/>
        <w:rPr>
          <w:sz w:val="22"/>
          <w:szCs w:val="22"/>
          <w:lang w:val="en-US"/>
        </w:rPr>
      </w:pPr>
      <w:r w:rsidRPr="000C2A15">
        <w:rPr>
          <w:sz w:val="22"/>
          <w:szCs w:val="22"/>
          <w:lang w:val="en-US"/>
        </w:rPr>
        <w:t xml:space="preserve">511 Adanın doğusunda bulunan 15 metrelik yolun 10 metre olarak düzenlendiği, </w:t>
      </w:r>
    </w:p>
    <w:p w:rsidR="00A67591" w:rsidRPr="000C2A15" w:rsidRDefault="00A67591" w:rsidP="007E1CEA">
      <w:pPr>
        <w:pStyle w:val="ListeParagraf"/>
        <w:numPr>
          <w:ilvl w:val="0"/>
          <w:numId w:val="2"/>
        </w:numPr>
        <w:jc w:val="both"/>
        <w:rPr>
          <w:sz w:val="22"/>
          <w:szCs w:val="22"/>
          <w:lang w:val="en-US"/>
        </w:rPr>
      </w:pPr>
      <w:r w:rsidRPr="000C2A15">
        <w:rPr>
          <w:sz w:val="22"/>
          <w:szCs w:val="22"/>
          <w:lang w:val="en-US"/>
        </w:rPr>
        <w:t xml:space="preserve">598 Adanın kuzeyinde bulunan 15 metrelik yolun 14 metre olarak düzenlendiği,  doğu yönünde bulunan park alanı yönünde azalarak Park alanı ile ada arasında 5 metre yol oluşturulduğu, imar planında 25 metre olarak onaylanan ancak, sayısal dosyasında 30 metre olarak ölçülen bulvarın </w:t>
      </w:r>
      <w:r w:rsidRPr="000C2A15">
        <w:rPr>
          <w:sz w:val="22"/>
          <w:szCs w:val="22"/>
          <w:lang w:val="en-US"/>
        </w:rPr>
        <w:lastRenderedPageBreak/>
        <w:t xml:space="preserve">onaylı planda olduğu gibi 25 metre olarak düzenlendiği, ayrıca 598 Ada 16 ve 17 no’lu parsellerin içerisinden mevcut imar planında da ASKİ’nin hatları geçtiği, öneri imar planında da bu durumun korunduğu, </w:t>
      </w:r>
    </w:p>
    <w:p w:rsidR="00A67591" w:rsidRPr="000C2A15" w:rsidRDefault="00A67591" w:rsidP="007E1CEA">
      <w:pPr>
        <w:pStyle w:val="ListeParagraf"/>
        <w:numPr>
          <w:ilvl w:val="0"/>
          <w:numId w:val="2"/>
        </w:numPr>
        <w:jc w:val="both"/>
        <w:rPr>
          <w:sz w:val="22"/>
          <w:szCs w:val="22"/>
          <w:lang w:val="en-US"/>
        </w:rPr>
      </w:pPr>
      <w:r w:rsidRPr="000C2A15">
        <w:rPr>
          <w:sz w:val="22"/>
          <w:szCs w:val="22"/>
          <w:lang w:val="en-US"/>
        </w:rPr>
        <w:t>731 Adanın batısında bulunan 10 metrelik yolun ise mevcut imar planında kuzeyinden devam eden yolun devamlılığını da sağlaması açısından 7 metre olarak düzenlendiği, Hasanoğlan üst geçidinden dolayı 731 ada 3 ve 4 no’lu Parsellerin yoldan faydalanamadığı, bu nedenden dolayı imar uygulamasında yeniden şekillenecek ada-parsellerin durumuna göre birleştirilmeleri ve tek parsel yapılması amacıyla batı yönünde cephe hattı belirlenmiştir.</w:t>
      </w:r>
    </w:p>
    <w:p w:rsidR="00A67591" w:rsidRPr="00A67591" w:rsidRDefault="00A67591" w:rsidP="00A67591">
      <w:pPr>
        <w:ind w:firstLine="708"/>
        <w:jc w:val="both"/>
        <w:rPr>
          <w:sz w:val="22"/>
          <w:szCs w:val="22"/>
          <w:lang w:val="en-US"/>
        </w:rPr>
      </w:pPr>
      <w:r w:rsidRPr="00A67591">
        <w:rPr>
          <w:sz w:val="22"/>
          <w:szCs w:val="22"/>
          <w:lang w:val="en-US"/>
        </w:rPr>
        <w:t>Plan Notlarında;</w:t>
      </w:r>
    </w:p>
    <w:p w:rsidR="00A67591" w:rsidRPr="00A67591" w:rsidRDefault="00A67591" w:rsidP="007E1CEA">
      <w:pPr>
        <w:pStyle w:val="ListeParagraf"/>
        <w:numPr>
          <w:ilvl w:val="0"/>
          <w:numId w:val="1"/>
        </w:numPr>
        <w:jc w:val="both"/>
        <w:rPr>
          <w:sz w:val="22"/>
          <w:szCs w:val="22"/>
          <w:lang w:val="en-US"/>
        </w:rPr>
      </w:pPr>
      <w:r w:rsidRPr="00A67591">
        <w:rPr>
          <w:sz w:val="22"/>
          <w:szCs w:val="22"/>
          <w:lang w:val="en-US"/>
        </w:rPr>
        <w:t>731 ada 3 ve 4 no’lu parseller, Hasanoğlan üst geçidinden dolayı cephe aldıkları tek yoldan faydalanamadığından, imar uygulamasında yeniden şekillenecek ada-parsellerin durumuna göre birleştirilmeleri ve tek parsel yapılması amacıyla batı yönündeki plan üzerinde mahreç sembolü ile belirtilen yoldan cephe alacaktır.</w:t>
      </w:r>
    </w:p>
    <w:p w:rsidR="00A67591" w:rsidRPr="00A67591" w:rsidRDefault="00A67591" w:rsidP="007E1CEA">
      <w:pPr>
        <w:pStyle w:val="ListeParagraf"/>
        <w:numPr>
          <w:ilvl w:val="0"/>
          <w:numId w:val="1"/>
        </w:numPr>
        <w:jc w:val="both"/>
        <w:rPr>
          <w:sz w:val="22"/>
          <w:szCs w:val="22"/>
          <w:lang w:val="en-US"/>
        </w:rPr>
      </w:pPr>
      <w:r w:rsidRPr="00A67591">
        <w:rPr>
          <w:sz w:val="22"/>
          <w:szCs w:val="22"/>
          <w:lang w:val="en-US"/>
        </w:rPr>
        <w:t xml:space="preserve">Bu alanda yapılacak her türlü inşaat, kazı, dolgu, sondaj, hafriyat, sanat yapısı vb. faaliyette “Başkent Doğalgaz Dağıtım GYO A.Ş.” görüşünün alınması zorunludur. </w:t>
      </w:r>
    </w:p>
    <w:p w:rsidR="00A67591" w:rsidRPr="00A67591" w:rsidRDefault="00A67591" w:rsidP="007E1CEA">
      <w:pPr>
        <w:pStyle w:val="ListeParagraf"/>
        <w:numPr>
          <w:ilvl w:val="0"/>
          <w:numId w:val="1"/>
        </w:numPr>
        <w:jc w:val="both"/>
        <w:rPr>
          <w:sz w:val="22"/>
          <w:szCs w:val="22"/>
          <w:lang w:val="en-US"/>
        </w:rPr>
      </w:pPr>
      <w:r w:rsidRPr="00A67591">
        <w:rPr>
          <w:sz w:val="22"/>
          <w:szCs w:val="22"/>
          <w:lang w:val="en-US"/>
        </w:rPr>
        <w:t>Planlama alanında doğalgaz tesislerinin korunması ve yapılaşmaya konu edilmemesi esastır. Ancak doğalgaz tesislerinin bulunduğu alanların yapılaşmaya konu edilmesi, yerinde korunmasının mümkün olmaması ve deplase işlemlerinin söz konusu olması halinde deplase işlemi talep eden ilgili kurum /kuruluş ve7veya şahıslar tarafından bedeli ödenmesi ve “Başkent Doğalgaz Dağıtım GYO A.Ş.” den uygun görüş alınması halinde yapılabilir.</w:t>
      </w:r>
    </w:p>
    <w:p w:rsidR="00A67591" w:rsidRPr="00A67591" w:rsidRDefault="00A67591" w:rsidP="007E1CEA">
      <w:pPr>
        <w:pStyle w:val="ListeParagraf"/>
        <w:numPr>
          <w:ilvl w:val="0"/>
          <w:numId w:val="1"/>
        </w:numPr>
        <w:jc w:val="both"/>
        <w:rPr>
          <w:sz w:val="22"/>
          <w:szCs w:val="22"/>
          <w:lang w:val="en-US"/>
        </w:rPr>
      </w:pPr>
      <w:r w:rsidRPr="00A67591">
        <w:rPr>
          <w:sz w:val="22"/>
          <w:szCs w:val="22"/>
          <w:lang w:val="en-US"/>
        </w:rPr>
        <w:t>Yapılaşmanın her safhasında İlbank A.Ş. tarafından 25.09.2013 tarihinde onaylanan jeolojik etüd raporunun sonuç ve öneriler kısmında yer alan hükümlere uyulacaktır.</w:t>
      </w:r>
    </w:p>
    <w:p w:rsidR="00A67591" w:rsidRPr="00A67591" w:rsidRDefault="00A67591" w:rsidP="007E1CEA">
      <w:pPr>
        <w:pStyle w:val="ListeParagraf"/>
        <w:numPr>
          <w:ilvl w:val="0"/>
          <w:numId w:val="1"/>
        </w:numPr>
        <w:jc w:val="both"/>
        <w:rPr>
          <w:sz w:val="22"/>
          <w:szCs w:val="22"/>
          <w:lang w:val="en-US"/>
        </w:rPr>
      </w:pPr>
      <w:r w:rsidRPr="00A67591">
        <w:rPr>
          <w:sz w:val="22"/>
          <w:szCs w:val="22"/>
          <w:lang w:val="en-US"/>
        </w:rPr>
        <w:t>Belirtilemeyen hususlarda mer’i imar planı plan hükümleri ile yönetmelik hükümlerine uyulur, şeklinde 5 adet plan notu bulunduğu tespit edilmiştir.</w:t>
      </w:r>
    </w:p>
    <w:p w:rsidR="00940C07" w:rsidRPr="00337A37" w:rsidRDefault="00A67591" w:rsidP="0003032A">
      <w:pPr>
        <w:ind w:firstLine="708"/>
        <w:jc w:val="both"/>
        <w:rPr>
          <w:sz w:val="22"/>
          <w:szCs w:val="22"/>
          <w:lang w:val="en-US"/>
        </w:rPr>
      </w:pPr>
      <w:r>
        <w:rPr>
          <w:sz w:val="22"/>
          <w:szCs w:val="22"/>
          <w:lang w:val="en-US"/>
        </w:rPr>
        <w:t>“</w:t>
      </w:r>
      <w:r w:rsidRPr="00A67591">
        <w:rPr>
          <w:sz w:val="22"/>
          <w:szCs w:val="22"/>
          <w:lang w:val="en-US"/>
        </w:rPr>
        <w:t>Belediyemiz Hasanoğlan Bahçelievler Mahallesi sınırları içerisinde bulunan 510, 511, 598 ve 731 no’lu adalara ait 1/1000 ölçekli Uygulama İmar Planı değişikliği ve tavsiye niteliğinde 1/5000 ölçekli Nazım İmar Planı Değişikliği teklifi Komisyonumuzca uygun görülmüştür.</w:t>
      </w:r>
      <w:r w:rsidR="00A26967" w:rsidRPr="00A26967">
        <w:rPr>
          <w:sz w:val="22"/>
          <w:szCs w:val="22"/>
          <w:lang w:val="en-US"/>
        </w:rPr>
        <w:t>”</w:t>
      </w:r>
      <w:r w:rsidR="00940C07" w:rsidRPr="00337A37">
        <w:rPr>
          <w:sz w:val="22"/>
          <w:szCs w:val="22"/>
          <w:lang w:val="en-US"/>
        </w:rPr>
        <w:t xml:space="preserve"> </w:t>
      </w:r>
      <w:r w:rsidR="001E5616" w:rsidRPr="00337A37">
        <w:rPr>
          <w:sz w:val="22"/>
          <w:szCs w:val="22"/>
          <w:lang w:val="en-US"/>
        </w:rPr>
        <w:t>d</w:t>
      </w:r>
      <w:r w:rsidR="00940C07" w:rsidRPr="00337A37">
        <w:rPr>
          <w:sz w:val="22"/>
          <w:szCs w:val="22"/>
          <w:lang w:val="en-US"/>
        </w:rPr>
        <w:t>enildiğinden</w:t>
      </w:r>
      <w:r w:rsidR="001E4035" w:rsidRPr="00337A37">
        <w:rPr>
          <w:sz w:val="22"/>
          <w:szCs w:val="22"/>
          <w:lang w:val="en-US"/>
        </w:rPr>
        <w:t>, konu Belediye Meclisinde görüşüldü.</w:t>
      </w:r>
    </w:p>
    <w:p w:rsidR="001E4035" w:rsidRPr="00337A37" w:rsidRDefault="001E4035" w:rsidP="00940C07">
      <w:pPr>
        <w:widowControl w:val="0"/>
        <w:tabs>
          <w:tab w:val="left" w:pos="709"/>
        </w:tabs>
        <w:autoSpaceDE w:val="0"/>
        <w:autoSpaceDN w:val="0"/>
        <w:adjustRightInd w:val="0"/>
        <w:jc w:val="both"/>
        <w:rPr>
          <w:sz w:val="22"/>
          <w:szCs w:val="22"/>
        </w:rPr>
      </w:pPr>
      <w:r w:rsidRPr="00337A37">
        <w:rPr>
          <w:sz w:val="22"/>
          <w:szCs w:val="22"/>
          <w:lang w:val="en-US"/>
        </w:rPr>
        <w:tab/>
        <w:t xml:space="preserve">Yapılan müzakereler neticesinde; Bayındır İmar Komisyonu Raporunun geldiği şekli ile </w:t>
      </w:r>
      <w:r w:rsidR="00E40F4B" w:rsidRPr="00337A37">
        <w:rPr>
          <w:sz w:val="22"/>
          <w:szCs w:val="22"/>
          <w:lang w:val="en-US"/>
        </w:rPr>
        <w:t>k</w:t>
      </w:r>
      <w:r w:rsidRPr="00337A37">
        <w:rPr>
          <w:sz w:val="22"/>
          <w:szCs w:val="22"/>
          <w:lang w:val="en-US"/>
        </w:rPr>
        <w:t>abul edilmesine oybirliği ile karar verildi.</w:t>
      </w:r>
    </w:p>
    <w:p w:rsidR="003124F6" w:rsidRPr="00337A37" w:rsidRDefault="003124F6" w:rsidP="00AB6D7D">
      <w:pPr>
        <w:contextualSpacing/>
        <w:jc w:val="both"/>
        <w:rPr>
          <w:sz w:val="22"/>
          <w:szCs w:val="22"/>
        </w:rPr>
      </w:pPr>
    </w:p>
    <w:p w:rsidR="00625D8E" w:rsidRPr="00337A37" w:rsidRDefault="00625D8E" w:rsidP="00AB6D7D">
      <w:pPr>
        <w:contextualSpacing/>
        <w:jc w:val="both"/>
        <w:rPr>
          <w:sz w:val="22"/>
          <w:szCs w:val="22"/>
        </w:rPr>
      </w:pPr>
    </w:p>
    <w:p w:rsidR="0037570E" w:rsidRPr="00337A37" w:rsidRDefault="00E312B6" w:rsidP="00AB6D7D">
      <w:pPr>
        <w:jc w:val="both"/>
        <w:rPr>
          <w:sz w:val="22"/>
          <w:szCs w:val="22"/>
        </w:rPr>
      </w:pPr>
      <w:r w:rsidRPr="00337A37">
        <w:rPr>
          <w:sz w:val="22"/>
          <w:szCs w:val="22"/>
        </w:rPr>
        <w:t>Adem Barış AŞKIN</w:t>
      </w:r>
      <w:r w:rsidR="00297F96" w:rsidRPr="00337A37">
        <w:rPr>
          <w:sz w:val="22"/>
          <w:szCs w:val="22"/>
        </w:rPr>
        <w:tab/>
      </w:r>
      <w:r w:rsidR="008D1AE7" w:rsidRPr="00337A37">
        <w:rPr>
          <w:sz w:val="22"/>
          <w:szCs w:val="22"/>
        </w:rPr>
        <w:tab/>
      </w:r>
      <w:r w:rsidR="00297F96" w:rsidRPr="00337A37">
        <w:rPr>
          <w:sz w:val="22"/>
          <w:szCs w:val="22"/>
        </w:rPr>
        <w:tab/>
      </w:r>
      <w:r w:rsidR="00190164" w:rsidRPr="00337A37">
        <w:rPr>
          <w:sz w:val="22"/>
          <w:szCs w:val="22"/>
        </w:rPr>
        <w:tab/>
      </w:r>
      <w:r w:rsidR="005C2122" w:rsidRPr="00337A37">
        <w:rPr>
          <w:sz w:val="22"/>
          <w:szCs w:val="22"/>
        </w:rPr>
        <w:t>Kıymet PEHLİVAN</w:t>
      </w:r>
      <w:r w:rsidR="00625D8E" w:rsidRPr="00337A37">
        <w:rPr>
          <w:sz w:val="22"/>
          <w:szCs w:val="22"/>
        </w:rPr>
        <w:tab/>
      </w:r>
      <w:r w:rsidR="00625D8E" w:rsidRPr="00337A37">
        <w:rPr>
          <w:sz w:val="22"/>
          <w:szCs w:val="22"/>
        </w:rPr>
        <w:tab/>
      </w:r>
      <w:r w:rsidR="00625D8E" w:rsidRPr="00337A37">
        <w:rPr>
          <w:sz w:val="22"/>
          <w:szCs w:val="22"/>
        </w:rPr>
        <w:tab/>
      </w:r>
      <w:r w:rsidR="00A01F7E" w:rsidRPr="00A01F7E">
        <w:rPr>
          <w:sz w:val="20"/>
          <w:szCs w:val="22"/>
        </w:rPr>
        <w:t>Mustafa KARAKUZU</w:t>
      </w:r>
    </w:p>
    <w:p w:rsidR="00585A25" w:rsidRPr="00337A37" w:rsidRDefault="00E312B6" w:rsidP="00AB6D7D">
      <w:pPr>
        <w:jc w:val="both"/>
        <w:rPr>
          <w:sz w:val="22"/>
          <w:szCs w:val="22"/>
        </w:rPr>
      </w:pPr>
      <w:r w:rsidRPr="00337A37">
        <w:rPr>
          <w:sz w:val="22"/>
          <w:szCs w:val="22"/>
        </w:rPr>
        <w:t>Belediye</w:t>
      </w:r>
      <w:r w:rsidR="009E19C9" w:rsidRPr="00337A37">
        <w:rPr>
          <w:sz w:val="22"/>
          <w:szCs w:val="22"/>
        </w:rPr>
        <w:t xml:space="preserve"> </w:t>
      </w:r>
      <w:r w:rsidR="005931E7" w:rsidRPr="00337A37">
        <w:rPr>
          <w:sz w:val="22"/>
          <w:szCs w:val="22"/>
        </w:rPr>
        <w:t>Başkan</w:t>
      </w:r>
      <w:r w:rsidRPr="00337A37">
        <w:rPr>
          <w:sz w:val="22"/>
          <w:szCs w:val="22"/>
        </w:rPr>
        <w:t>ı</w:t>
      </w:r>
      <w:r w:rsidR="00F35055" w:rsidRPr="00337A37">
        <w:rPr>
          <w:sz w:val="22"/>
          <w:szCs w:val="22"/>
        </w:rPr>
        <w:tab/>
      </w:r>
      <w:r w:rsidR="00297F96" w:rsidRPr="00337A37">
        <w:rPr>
          <w:sz w:val="22"/>
          <w:szCs w:val="22"/>
        </w:rPr>
        <w:tab/>
      </w:r>
      <w:r w:rsidR="001C66E6" w:rsidRPr="00337A37">
        <w:rPr>
          <w:sz w:val="22"/>
          <w:szCs w:val="22"/>
        </w:rPr>
        <w:tab/>
      </w:r>
      <w:r w:rsidR="00190164" w:rsidRPr="00337A37">
        <w:rPr>
          <w:sz w:val="22"/>
          <w:szCs w:val="22"/>
        </w:rPr>
        <w:tab/>
      </w:r>
      <w:r w:rsidR="0037570E" w:rsidRPr="00337A37">
        <w:rPr>
          <w:sz w:val="22"/>
          <w:szCs w:val="22"/>
        </w:rPr>
        <w:t>Meclis Kâtibi</w:t>
      </w:r>
      <w:r w:rsidR="0037570E" w:rsidRPr="00337A37">
        <w:rPr>
          <w:sz w:val="22"/>
          <w:szCs w:val="22"/>
        </w:rPr>
        <w:tab/>
      </w:r>
      <w:r w:rsidR="00955295" w:rsidRPr="00337A37">
        <w:rPr>
          <w:sz w:val="22"/>
          <w:szCs w:val="22"/>
        </w:rPr>
        <w:tab/>
      </w:r>
      <w:r w:rsidR="0037570E" w:rsidRPr="00337A37">
        <w:rPr>
          <w:sz w:val="22"/>
          <w:szCs w:val="22"/>
        </w:rPr>
        <w:tab/>
      </w:r>
      <w:r w:rsidR="00297F96" w:rsidRPr="00337A37">
        <w:rPr>
          <w:sz w:val="22"/>
          <w:szCs w:val="22"/>
        </w:rPr>
        <w:tab/>
        <w:t>Meclis Kâtibi</w:t>
      </w:r>
    </w:p>
    <w:sectPr w:rsidR="00585A25" w:rsidRPr="00337A37"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D85754"/>
    <w:multiLevelType w:val="hybridMultilevel"/>
    <w:tmpl w:val="EBB4DB72"/>
    <w:lvl w:ilvl="0" w:tplc="A3F6823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444E3400"/>
    <w:multiLevelType w:val="hybridMultilevel"/>
    <w:tmpl w:val="1DE2F0F8"/>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A6B"/>
    <w:rsid w:val="00012C99"/>
    <w:rsid w:val="0001615B"/>
    <w:rsid w:val="00017825"/>
    <w:rsid w:val="000232FA"/>
    <w:rsid w:val="00023549"/>
    <w:rsid w:val="00027C66"/>
    <w:rsid w:val="0003032A"/>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2A15"/>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164"/>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0900"/>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A37"/>
    <w:rsid w:val="00337BA9"/>
    <w:rsid w:val="00341887"/>
    <w:rsid w:val="00342661"/>
    <w:rsid w:val="0034277D"/>
    <w:rsid w:val="00342ECB"/>
    <w:rsid w:val="00347197"/>
    <w:rsid w:val="00351325"/>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3F1F"/>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6CC"/>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8612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4E1"/>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679A0"/>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60A9"/>
    <w:rsid w:val="005A75BF"/>
    <w:rsid w:val="005B082B"/>
    <w:rsid w:val="005B1813"/>
    <w:rsid w:val="005B2431"/>
    <w:rsid w:val="005B6956"/>
    <w:rsid w:val="005B7E2A"/>
    <w:rsid w:val="005C2122"/>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5F7DBA"/>
    <w:rsid w:val="0060090F"/>
    <w:rsid w:val="00607138"/>
    <w:rsid w:val="0061047F"/>
    <w:rsid w:val="006178EC"/>
    <w:rsid w:val="0062106F"/>
    <w:rsid w:val="00621897"/>
    <w:rsid w:val="00622CA4"/>
    <w:rsid w:val="00625D8E"/>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27B4B"/>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1CEA"/>
    <w:rsid w:val="007E3122"/>
    <w:rsid w:val="007E54B3"/>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2310"/>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1AE7"/>
    <w:rsid w:val="008D30D9"/>
    <w:rsid w:val="008D7041"/>
    <w:rsid w:val="008E6959"/>
    <w:rsid w:val="008E7A21"/>
    <w:rsid w:val="008F0424"/>
    <w:rsid w:val="008F0EDC"/>
    <w:rsid w:val="008F171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1F7E"/>
    <w:rsid w:val="00A06CF3"/>
    <w:rsid w:val="00A11AC3"/>
    <w:rsid w:val="00A17C9C"/>
    <w:rsid w:val="00A203A0"/>
    <w:rsid w:val="00A207D7"/>
    <w:rsid w:val="00A224C2"/>
    <w:rsid w:val="00A2272E"/>
    <w:rsid w:val="00A26967"/>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6759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6302"/>
    <w:rsid w:val="00AE67D2"/>
    <w:rsid w:val="00AE6A3D"/>
    <w:rsid w:val="00AF3248"/>
    <w:rsid w:val="00AF3DBE"/>
    <w:rsid w:val="00AF45E7"/>
    <w:rsid w:val="00AF7F55"/>
    <w:rsid w:val="00B029A1"/>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BF"/>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7783"/>
    <w:rsid w:val="00C40497"/>
    <w:rsid w:val="00C41000"/>
    <w:rsid w:val="00C42F85"/>
    <w:rsid w:val="00C46D84"/>
    <w:rsid w:val="00C5072F"/>
    <w:rsid w:val="00C51727"/>
    <w:rsid w:val="00C54901"/>
    <w:rsid w:val="00C54DCF"/>
    <w:rsid w:val="00C606F8"/>
    <w:rsid w:val="00C63702"/>
    <w:rsid w:val="00C63AEB"/>
    <w:rsid w:val="00C6510C"/>
    <w:rsid w:val="00C72895"/>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243"/>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6AF2"/>
    <w:rsid w:val="00E277FC"/>
    <w:rsid w:val="00E2796D"/>
    <w:rsid w:val="00E27BE3"/>
    <w:rsid w:val="00E30211"/>
    <w:rsid w:val="00E312B6"/>
    <w:rsid w:val="00E32224"/>
    <w:rsid w:val="00E3578A"/>
    <w:rsid w:val="00E35E67"/>
    <w:rsid w:val="00E40F4B"/>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2DBC2-CCB2-4FBA-B1C1-B87AD9B98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2</Pages>
  <Words>942</Words>
  <Characters>5370</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680</cp:revision>
  <cp:lastPrinted>2025-08-05T13:08:00Z</cp:lastPrinted>
  <dcterms:created xsi:type="dcterms:W3CDTF">2018-02-23T08:53:00Z</dcterms:created>
  <dcterms:modified xsi:type="dcterms:W3CDTF">2026-05-08T06:53:00Z</dcterms:modified>
</cp:coreProperties>
</file>