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145EED">
              <w:rPr>
                <w:sz w:val="22"/>
                <w:szCs w:val="22"/>
              </w:rPr>
              <w:t>10</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0A5C" w:rsidRDefault="00622CA4" w:rsidP="00145EED">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5C0322">
              <w:rPr>
                <w:b w:val="0"/>
                <w:sz w:val="22"/>
                <w:szCs w:val="22"/>
              </w:rPr>
              <w:t xml:space="preserve">Kültür ve Sosyal İşler </w:t>
            </w:r>
            <w:r w:rsidR="00316A25" w:rsidRPr="001C66E6">
              <w:rPr>
                <w:b w:val="0"/>
                <w:sz w:val="22"/>
                <w:szCs w:val="22"/>
              </w:rPr>
              <w:t>Müdürlüğü</w:t>
            </w:r>
          </w:p>
          <w:p w:rsidR="005C0322" w:rsidRPr="005C0322" w:rsidRDefault="005C0322" w:rsidP="005C0322">
            <w:pPr>
              <w:rPr>
                <w:sz w:val="22"/>
              </w:rPr>
            </w:pPr>
            <w:r w:rsidRPr="005C0322">
              <w:rPr>
                <w:sz w:val="22"/>
              </w:rPr>
              <w:tab/>
            </w:r>
            <w:r w:rsidRPr="005C0322">
              <w:rPr>
                <w:sz w:val="22"/>
              </w:rPr>
              <w:tab/>
            </w:r>
            <w:r w:rsidRPr="005C0322">
              <w:rPr>
                <w:b/>
                <w:sz w:val="22"/>
              </w:rPr>
              <w:t>:</w:t>
            </w:r>
            <w:r w:rsidRPr="005C0322">
              <w:rPr>
                <w:sz w:val="22"/>
              </w:rPr>
              <w:t xml:space="preserve"> Muhtarlıkl</w:t>
            </w:r>
            <w:bookmarkStart w:id="0" w:name="_GoBack"/>
            <w:bookmarkEnd w:id="0"/>
            <w:r w:rsidRPr="005C0322">
              <w:rPr>
                <w:sz w:val="22"/>
              </w:rPr>
              <w:t>ar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45EED">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C0322">
              <w:rPr>
                <w:sz w:val="22"/>
                <w:szCs w:val="22"/>
              </w:rPr>
              <w:t xml:space="preserve">İlçemizde bulunan yaşlılarımız için ihtiyaç halinde hastanelere rahat ve konforlu bir şekilde gidip gelebilmeleri için rampalı sedyeli hasta nakil aracı temin edilmesi konusu ile ilgili </w:t>
            </w:r>
            <w:r w:rsidR="005C0322" w:rsidRPr="005C0322">
              <w:rPr>
                <w:sz w:val="22"/>
                <w:szCs w:val="22"/>
              </w:rPr>
              <w:t>Yaşlılar ve Engelliler</w:t>
            </w:r>
            <w:r w:rsidR="005C0322" w:rsidRPr="00F03969">
              <w:rPr>
                <w:b/>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45EED">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5C0322" w:rsidRPr="005C0322" w:rsidRDefault="00B2676E" w:rsidP="005C0322">
      <w:pPr>
        <w:pStyle w:val="AralkYok"/>
        <w:jc w:val="both"/>
        <w:rPr>
          <w:sz w:val="22"/>
          <w:szCs w:val="22"/>
        </w:rPr>
      </w:pPr>
      <w:r>
        <w:rPr>
          <w:sz w:val="22"/>
          <w:szCs w:val="22"/>
        </w:rPr>
        <w:tab/>
      </w:r>
      <w:r w:rsidR="005C0322" w:rsidRPr="005C0322">
        <w:rPr>
          <w:sz w:val="22"/>
          <w:szCs w:val="22"/>
        </w:rPr>
        <w:t>Belediye Meclisimizin 01.12.2023 tarihinde yapılan Belediye Meclisi toplantısında, Yaşlılar ve Engelliler Komisyonuna havale edilen 2023/302 No’lu Meclis Kararı gereği;</w:t>
      </w:r>
    </w:p>
    <w:p w:rsidR="005C0322" w:rsidRPr="005C0322" w:rsidRDefault="005C0322" w:rsidP="005C0322">
      <w:pPr>
        <w:pStyle w:val="AralkYok"/>
        <w:jc w:val="both"/>
        <w:rPr>
          <w:sz w:val="22"/>
          <w:szCs w:val="22"/>
        </w:rPr>
      </w:pPr>
      <w:r>
        <w:rPr>
          <w:sz w:val="22"/>
          <w:szCs w:val="22"/>
        </w:rPr>
        <w:tab/>
      </w:r>
      <w:r w:rsidRPr="005C0322">
        <w:rPr>
          <w:sz w:val="22"/>
          <w:szCs w:val="22"/>
        </w:rPr>
        <w:t>İlçemizde bulunan yaşlılarımız için ihtiyaç halinde hastanelere rahat ve konforlu bir şekilde gidip gelebilmeleri için rampalı sedyeli hasta nakil aracı temin edilmesi istenmektedir.</w:t>
      </w:r>
    </w:p>
    <w:p w:rsidR="00171A5F" w:rsidRPr="001C66E6" w:rsidRDefault="005C0322" w:rsidP="00801218">
      <w:pPr>
        <w:pStyle w:val="AralkYok"/>
        <w:jc w:val="both"/>
        <w:rPr>
          <w:sz w:val="22"/>
          <w:szCs w:val="22"/>
        </w:rPr>
      </w:pPr>
      <w:r w:rsidRPr="005C0322">
        <w:rPr>
          <w:sz w:val="22"/>
          <w:szCs w:val="22"/>
        </w:rPr>
        <w:tab/>
        <w:t xml:space="preserve">Komisyonumuzca yapılan çalışmalar neticesinde; </w:t>
      </w:r>
      <w:r>
        <w:rPr>
          <w:sz w:val="22"/>
          <w:szCs w:val="22"/>
        </w:rPr>
        <w:t>“</w:t>
      </w:r>
      <w:r w:rsidRPr="005C0322">
        <w:rPr>
          <w:sz w:val="22"/>
          <w:szCs w:val="22"/>
        </w:rPr>
        <w:t>İlçemizde bulunan yaşlılarımız için ihtiyaç halinde hastanelere rahat ve konforlu bir şekilde gidip gelebilmeleri için rampalı sedyeli hasta nakil aracı temin edilmesi için Kültür ve Sosyal İşler Müdürlüğü ile Muhtarlıklar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5C0322">
        <w:rPr>
          <w:sz w:val="22"/>
          <w:szCs w:val="22"/>
        </w:rPr>
        <w:t>Yaşlılar ve Engelliler</w:t>
      </w:r>
      <w:r w:rsidR="002C092D">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45EE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092D"/>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03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68FF"/>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2FB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16F2"/>
    <w:rsid w:val="009A3E33"/>
    <w:rsid w:val="009B0D3C"/>
    <w:rsid w:val="009B1CCB"/>
    <w:rsid w:val="009B1CD3"/>
    <w:rsid w:val="009B3CBB"/>
    <w:rsid w:val="009B6EEE"/>
    <w:rsid w:val="009C1E05"/>
    <w:rsid w:val="009C37E9"/>
    <w:rsid w:val="009C3996"/>
    <w:rsid w:val="009C4CF7"/>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221"/>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0A5C"/>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69D2"/>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0B5"/>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346B"/>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794C"/>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639B18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531D2-16F7-4309-8AF1-01606E08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564</cp:revision>
  <cp:lastPrinted>2021-09-02T14:49:00Z</cp:lastPrinted>
  <dcterms:created xsi:type="dcterms:W3CDTF">2018-02-23T08:53:00Z</dcterms:created>
  <dcterms:modified xsi:type="dcterms:W3CDTF">2024-01-03T06:43:00Z</dcterms:modified>
</cp:coreProperties>
</file>