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EA4A3C">
              <w:rPr>
                <w:sz w:val="22"/>
                <w:szCs w:val="22"/>
              </w:rPr>
              <w:t>5</w:t>
            </w:r>
          </w:p>
          <w:p w:rsidR="00866578" w:rsidRPr="00EB64B6" w:rsidRDefault="00860663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376AC3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B" w:rsidRPr="00E0368B" w:rsidRDefault="00866578" w:rsidP="00EA4A3C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250FAB">
              <w:rPr>
                <w:b w:val="0"/>
                <w:sz w:val="22"/>
                <w:szCs w:val="22"/>
              </w:rPr>
              <w:t xml:space="preserve">Fen İşleri </w:t>
            </w:r>
            <w:bookmarkStart w:id="0" w:name="_GoBack"/>
            <w:bookmarkEnd w:id="0"/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EA4A3C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EA4A3C">
              <w:rPr>
                <w:sz w:val="22"/>
                <w:szCs w:val="22"/>
              </w:rPr>
              <w:t>İlçemizin Hasanoğlan Menderes Bulvarında bölünen yolun geçiş noktalarına hız kesici set yapılması ve yaya geçidi çizgilerinin çizilmesi</w:t>
            </w:r>
            <w:r w:rsidR="00EA4A3C" w:rsidRPr="00F0675A">
              <w:rPr>
                <w:bCs/>
                <w:sz w:val="22"/>
                <w:szCs w:val="22"/>
              </w:rPr>
              <w:t xml:space="preserve"> </w:t>
            </w:r>
            <w:r w:rsidR="00EA4A3C">
              <w:rPr>
                <w:bCs/>
                <w:sz w:val="22"/>
                <w:szCs w:val="22"/>
              </w:rPr>
              <w:t xml:space="preserve">konusunun Kent Estetiği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</w:t>
      </w:r>
      <w:r w:rsidR="00EA4A3C">
        <w:rPr>
          <w:bCs w:val="0"/>
          <w:sz w:val="22"/>
          <w:szCs w:val="22"/>
          <w:u w:val="none"/>
        </w:rPr>
        <w:t>5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EA4A3C">
        <w:rPr>
          <w:sz w:val="22"/>
          <w:szCs w:val="22"/>
        </w:rPr>
        <w:t>Seyfullah KAPLAN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>Ayhan YAĞCI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 xml:space="preserve">Cengiz ESER, Erman ABAY, Serdar AKKUŞ </w:t>
      </w:r>
      <w:r w:rsidRPr="002A4321">
        <w:rPr>
          <w:sz w:val="22"/>
          <w:szCs w:val="22"/>
        </w:rPr>
        <w:t xml:space="preserve">ve </w:t>
      </w:r>
      <w:r w:rsidR="00EA4A3C">
        <w:rPr>
          <w:sz w:val="22"/>
          <w:szCs w:val="22"/>
        </w:rPr>
        <w:t>Mehmet CİN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376AC3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7E2176">
        <w:rPr>
          <w:sz w:val="22"/>
          <w:szCs w:val="22"/>
        </w:rPr>
        <w:t>İlçemiz</w:t>
      </w:r>
      <w:r w:rsidR="00EA4A3C">
        <w:rPr>
          <w:sz w:val="22"/>
          <w:szCs w:val="22"/>
        </w:rPr>
        <w:t>in Hasanoğlan Menderes Bulvarında bölünen yolun geçiş noktalarına hız kesici set yapılması ve yaya geçidi çizgilerinin çizilmesi</w:t>
      </w:r>
      <w:r w:rsidR="007E2176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EA4A3C">
        <w:rPr>
          <w:sz w:val="22"/>
          <w:szCs w:val="22"/>
        </w:rPr>
        <w:t>Kent Estetiği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0FAB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2662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361D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2176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368B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4A3C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B5418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27164-C6EC-4C70-8A89-5B7FE278D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938</cp:revision>
  <cp:lastPrinted>2022-12-06T06:21:00Z</cp:lastPrinted>
  <dcterms:created xsi:type="dcterms:W3CDTF">2018-02-23T08:53:00Z</dcterms:created>
  <dcterms:modified xsi:type="dcterms:W3CDTF">2024-01-03T08:41:00Z</dcterms:modified>
</cp:coreProperties>
</file>