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C060B5">
              <w:rPr>
                <w:sz w:val="22"/>
                <w:szCs w:val="22"/>
              </w:rPr>
              <w:t>106</w:t>
            </w:r>
          </w:p>
          <w:p w:rsidR="00866578" w:rsidRPr="001C66E6" w:rsidRDefault="00860663" w:rsidP="00C060B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060B5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C060B5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060B5">
              <w:rPr>
                <w:b w:val="0"/>
                <w:sz w:val="22"/>
                <w:szCs w:val="22"/>
              </w:rPr>
              <w:t xml:space="preserve">Park ve Bahçeler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060B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C060B5" w:rsidRPr="00E7528D">
              <w:rPr>
                <w:bCs/>
                <w:sz w:val="22"/>
                <w:szCs w:val="22"/>
              </w:rPr>
              <w:t>P</w:t>
            </w:r>
            <w:r w:rsidR="00C060B5">
              <w:rPr>
                <w:sz w:val="22"/>
                <w:szCs w:val="22"/>
              </w:rPr>
              <w:t xml:space="preserve">ark ve oyun gruplarının bakım onarım ve tamirlerinin yapılması konusu ile ilgili </w:t>
            </w:r>
            <w:r w:rsidR="00C060B5" w:rsidRPr="00C060B5">
              <w:rPr>
                <w:sz w:val="22"/>
                <w:szCs w:val="22"/>
              </w:rPr>
              <w:t>Eğitim Kültür</w:t>
            </w:r>
            <w:r w:rsidR="00C060B5" w:rsidRPr="00781ECF">
              <w:rPr>
                <w:b/>
                <w:sz w:val="22"/>
                <w:szCs w:val="22"/>
              </w:rPr>
              <w:t xml:space="preserve"> </w:t>
            </w:r>
            <w:r w:rsidR="006F5491" w:rsidRPr="006F5491">
              <w:rPr>
                <w:sz w:val="22"/>
                <w:szCs w:val="22"/>
              </w:rPr>
              <w:t>Komisyonu</w:t>
            </w:r>
            <w:r w:rsidR="006F5491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C6811">
              <w:rPr>
                <w:bCs/>
                <w:sz w:val="22"/>
                <w:szCs w:val="22"/>
              </w:rPr>
              <w:t xml:space="preserve"> </w:t>
            </w:r>
            <w:r w:rsidR="00EC6811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9208A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9208A">
        <w:rPr>
          <w:b w:val="0"/>
          <w:bCs w:val="0"/>
          <w:sz w:val="22"/>
          <w:szCs w:val="22"/>
          <w:u w:val="none"/>
        </w:rPr>
        <w:t>Adem</w:t>
      </w:r>
      <w:proofErr w:type="gramEnd"/>
      <w:r w:rsidR="0009208A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9208A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C060B5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C060B5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C060B5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060B5" w:rsidRPr="00C060B5" w:rsidRDefault="00D8649B" w:rsidP="00C060B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060B5" w:rsidRPr="00C060B5">
        <w:rPr>
          <w:sz w:val="22"/>
          <w:szCs w:val="22"/>
        </w:rPr>
        <w:t>Belediye Meclisimizin 02.05.2025 tarihinde yapılan Belediye Meclisi toplantısında, Eğitim Kültür Komisyonuna havale edilen 2025/95 No’lu Meclis Kararı gereği;</w:t>
      </w:r>
    </w:p>
    <w:p w:rsidR="00C060B5" w:rsidRPr="00C060B5" w:rsidRDefault="00C060B5" w:rsidP="00C060B5">
      <w:pPr>
        <w:jc w:val="both"/>
        <w:rPr>
          <w:sz w:val="22"/>
          <w:szCs w:val="22"/>
        </w:rPr>
      </w:pPr>
      <w:r w:rsidRPr="00C060B5">
        <w:rPr>
          <w:sz w:val="22"/>
          <w:szCs w:val="22"/>
        </w:rPr>
        <w:tab/>
        <w:t>Yaklaşan yaz mevsimi nedeniyle vatandaşlarımız tarafından yoğun olarak kullanılacak park ve oyun gruplarının bakım onarım ve tamirlerinin yapılması istenmektedir.</w:t>
      </w:r>
    </w:p>
    <w:p w:rsidR="00682B2B" w:rsidRDefault="00C060B5" w:rsidP="00682B2B">
      <w:pPr>
        <w:jc w:val="both"/>
        <w:rPr>
          <w:sz w:val="22"/>
          <w:szCs w:val="22"/>
        </w:rPr>
      </w:pPr>
      <w:r w:rsidRPr="00C060B5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C060B5">
        <w:rPr>
          <w:sz w:val="22"/>
          <w:szCs w:val="22"/>
        </w:rPr>
        <w:t>Yaklaşan yaz mevsimi nedeniyle vatandaşlarımız tarafından yoğun olarak kullanılacak park ve oyun gruplarının bakım onarım ve tamirlerinin yapılması için Park ve Bahçeler Müdürlüğünün görevlendirilmesinin uygun olacağı görüş ve kanaatine varılmıştır.</w:t>
      </w:r>
      <w:r w:rsidR="0009208A">
        <w:rPr>
          <w:sz w:val="22"/>
          <w:szCs w:val="22"/>
        </w:rPr>
        <w:t>” denildiğinden,</w:t>
      </w:r>
      <w:r w:rsidR="00682B2B">
        <w:rPr>
          <w:sz w:val="22"/>
          <w:szCs w:val="22"/>
        </w:rPr>
        <w:t xml:space="preserve"> </w:t>
      </w:r>
      <w:r w:rsidR="00682B2B"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C060B5">
        <w:rPr>
          <w:sz w:val="22"/>
          <w:szCs w:val="22"/>
        </w:rPr>
        <w:t>Eğitim Kültür</w:t>
      </w:r>
      <w:r w:rsidR="00FD36D4">
        <w:rPr>
          <w:sz w:val="22"/>
          <w:szCs w:val="22"/>
        </w:rPr>
        <w:t xml:space="preserve"> Komisyon</w:t>
      </w:r>
      <w:r w:rsidR="006F5491">
        <w:rPr>
          <w:sz w:val="22"/>
          <w:szCs w:val="22"/>
        </w:rPr>
        <w:t>u</w:t>
      </w:r>
      <w:r w:rsidR="00FD36D4">
        <w:rPr>
          <w:sz w:val="22"/>
          <w:szCs w:val="22"/>
        </w:rPr>
        <w:t xml:space="preserve"> Raporunun </w:t>
      </w:r>
      <w:r w:rsidR="006F5491">
        <w:rPr>
          <w:sz w:val="22"/>
          <w:szCs w:val="22"/>
        </w:rPr>
        <w:t>geldiği</w:t>
      </w:r>
      <w:r w:rsidR="0009208A" w:rsidRPr="001C66E6">
        <w:rPr>
          <w:sz w:val="22"/>
          <w:szCs w:val="22"/>
        </w:rPr>
        <w:t xml:space="preserve"> </w:t>
      </w:r>
      <w:r w:rsidR="006F5491">
        <w:rPr>
          <w:sz w:val="22"/>
          <w:szCs w:val="22"/>
        </w:rPr>
        <w:t xml:space="preserve">şekli ile kabul edilmesine </w:t>
      </w:r>
      <w:r w:rsidR="0009208A" w:rsidRPr="001C66E6">
        <w:rPr>
          <w:bCs/>
          <w:sz w:val="22"/>
          <w:szCs w:val="22"/>
        </w:rPr>
        <w:t>oy</w:t>
      </w:r>
      <w:r w:rsidR="0009208A" w:rsidRPr="001C66E6">
        <w:rPr>
          <w:sz w:val="22"/>
          <w:szCs w:val="22"/>
        </w:rPr>
        <w:t xml:space="preserve"> birliği ile karar verildi</w:t>
      </w:r>
      <w:r w:rsidR="0009208A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9208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C6811" w:rsidRPr="00EC6811">
        <w:rPr>
          <w:sz w:val="20"/>
          <w:szCs w:val="22"/>
        </w:rPr>
        <w:t>Mustafa KARAKUZU</w:t>
      </w:r>
    </w:p>
    <w:p w:rsidR="000E7128" w:rsidRPr="001C66E6" w:rsidRDefault="000920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  <w:bookmarkStart w:id="0" w:name="_GoBack"/>
      <w:bookmarkEnd w:id="0"/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08A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7E1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5491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5DEA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4843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0B5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7BB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C6811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A9F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6D4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F1FE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EA31B-F061-4628-B7FD-C2AB634E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659</cp:revision>
  <cp:lastPrinted>2025-06-03T05:31:00Z</cp:lastPrinted>
  <dcterms:created xsi:type="dcterms:W3CDTF">2018-02-23T08:53:00Z</dcterms:created>
  <dcterms:modified xsi:type="dcterms:W3CDTF">2025-06-03T05:31:00Z</dcterms:modified>
</cp:coreProperties>
</file>