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B86BDE">
              <w:rPr>
                <w:sz w:val="22"/>
                <w:szCs w:val="22"/>
              </w:rPr>
              <w:t>3</w:t>
            </w:r>
            <w:r w:rsidR="008C2D14">
              <w:rPr>
                <w:sz w:val="22"/>
                <w:szCs w:val="22"/>
              </w:rPr>
              <w:t>8</w:t>
            </w:r>
          </w:p>
          <w:p w:rsidR="00866578" w:rsidRPr="001C66E6" w:rsidRDefault="00860663" w:rsidP="00CF01C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F01CE">
              <w:rPr>
                <w:bCs/>
                <w:sz w:val="22"/>
                <w:szCs w:val="22"/>
              </w:rPr>
              <w:t>1</w:t>
            </w:r>
            <w:r w:rsidR="00AB76B2" w:rsidRPr="001C66E6">
              <w:rPr>
                <w:bCs/>
                <w:sz w:val="22"/>
                <w:szCs w:val="22"/>
              </w:rPr>
              <w:t>.</w:t>
            </w:r>
            <w:r w:rsidR="00974988">
              <w:rPr>
                <w:bCs/>
                <w:sz w:val="22"/>
                <w:szCs w:val="22"/>
              </w:rPr>
              <w:t>0</w:t>
            </w:r>
            <w:r w:rsidR="00CF01CE">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63EB" w:rsidRDefault="00622CA4" w:rsidP="008C2D14">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E42D31">
              <w:rPr>
                <w:b w:val="0"/>
                <w:sz w:val="22"/>
                <w:szCs w:val="22"/>
              </w:rPr>
              <w:t xml:space="preserve">Zabıta </w:t>
            </w:r>
            <w:r w:rsidR="00316A25" w:rsidRPr="001C66E6">
              <w:rPr>
                <w:b w:val="0"/>
                <w:sz w:val="22"/>
                <w:szCs w:val="22"/>
              </w:rPr>
              <w:t>Müdürlüğü</w:t>
            </w:r>
          </w:p>
          <w:p w:rsidR="00E42D31" w:rsidRDefault="00E42D31" w:rsidP="00E42D31">
            <w:pPr>
              <w:rPr>
                <w:sz w:val="22"/>
              </w:rPr>
            </w:pPr>
            <w:r>
              <w:tab/>
            </w:r>
            <w:r>
              <w:tab/>
            </w:r>
            <w:r>
              <w:rPr>
                <w:b/>
                <w:sz w:val="22"/>
              </w:rPr>
              <w:t>:</w:t>
            </w:r>
            <w:r>
              <w:rPr>
                <w:sz w:val="22"/>
              </w:rPr>
              <w:t xml:space="preserve"> İmar ve Şehircilik Müdürlüğü</w:t>
            </w:r>
          </w:p>
          <w:p w:rsidR="00E42D31" w:rsidRPr="00E42D31" w:rsidRDefault="00E42D31" w:rsidP="00E42D31">
            <w:pPr>
              <w:rPr>
                <w:sz w:val="22"/>
              </w:rPr>
            </w:pPr>
            <w:r>
              <w:rPr>
                <w:sz w:val="22"/>
              </w:rPr>
              <w:tab/>
            </w:r>
            <w:r>
              <w:rPr>
                <w:sz w:val="22"/>
              </w:rPr>
              <w:tab/>
            </w:r>
            <w:r>
              <w:rPr>
                <w:b/>
                <w:sz w:val="22"/>
              </w:rPr>
              <w:t>:</w:t>
            </w:r>
            <w:r>
              <w:rPr>
                <w:sz w:val="22"/>
              </w:rPr>
              <w:t xml:space="preserve"> Fen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C2D1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E42D31">
              <w:rPr>
                <w:sz w:val="22"/>
                <w:szCs w:val="22"/>
              </w:rPr>
              <w:t xml:space="preserve">İlçemizin en büyük mera alanlarından biri olan Tatlıca Mahallesi (Almadağ mevkii ve dedenin dölek) bölgesine taş ocağı açma çalışmaları yapıldığı duyulduğundan bu bölgelerdeki faaliyetlerin araştırılarak engellenmesi ve doğamızın korunması konusu ile ilgili </w:t>
            </w:r>
            <w:r w:rsidR="00E42D31" w:rsidRPr="00E42D31">
              <w:rPr>
                <w:sz w:val="22"/>
                <w:szCs w:val="22"/>
              </w:rPr>
              <w:t>Çevre, Sağlık, Tarım ve Çiftçi Malları Koruma</w:t>
            </w:r>
            <w:r w:rsidR="00E42D31">
              <w:rPr>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w:t>
            </w:r>
            <w:bookmarkStart w:id="0" w:name="_GoBack"/>
            <w:bookmarkEnd w:id="0"/>
            <w:r w:rsidRPr="001C66E6">
              <w:rPr>
                <w:sz w:val="22"/>
                <w:szCs w:val="22"/>
              </w:rPr>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8C2D14">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E42D31" w:rsidRPr="00E42D31" w:rsidRDefault="00B2676E" w:rsidP="00E42D31">
      <w:pPr>
        <w:pStyle w:val="AralkYok"/>
        <w:jc w:val="both"/>
        <w:rPr>
          <w:sz w:val="22"/>
          <w:szCs w:val="22"/>
        </w:rPr>
      </w:pPr>
      <w:r>
        <w:rPr>
          <w:sz w:val="22"/>
          <w:szCs w:val="22"/>
        </w:rPr>
        <w:tab/>
      </w:r>
      <w:r w:rsidR="00E42D31" w:rsidRPr="00E42D31">
        <w:rPr>
          <w:sz w:val="22"/>
          <w:szCs w:val="22"/>
        </w:rPr>
        <w:t>Belediye Meclisimizin 02.01.2024 tarihinde yapılan Belediye Meclisi toplantısında, Çevre, Sağlık, Tarım ve Çiftçi Malları Koruma Komisyonuna havale edilen 2024/27 No’lu Meclis Kararı gereği;</w:t>
      </w:r>
    </w:p>
    <w:p w:rsidR="00E42D31" w:rsidRPr="00E42D31" w:rsidRDefault="00E42D31" w:rsidP="00E42D31">
      <w:pPr>
        <w:pStyle w:val="AralkYok"/>
        <w:jc w:val="both"/>
        <w:rPr>
          <w:sz w:val="22"/>
          <w:szCs w:val="22"/>
        </w:rPr>
      </w:pPr>
      <w:r w:rsidRPr="00E42D31">
        <w:rPr>
          <w:sz w:val="22"/>
          <w:szCs w:val="22"/>
        </w:rPr>
        <w:tab/>
        <w:t>İlçemizin en büyük mera alanlarından biri olan Tatlıca Mahallesi (Almadağ mevkii ve dedenin dölek) bölgesine taş ocağı açma çalışmaları yapıldığı duyulduğundan bu bölgelerdeki faaliyetlerin araştırılarak engellenmesi ve doğamızın korunması istenmektedir.</w:t>
      </w:r>
    </w:p>
    <w:p w:rsidR="00171A5F" w:rsidRPr="001C66E6" w:rsidRDefault="00E42D31" w:rsidP="00CF01CE">
      <w:pPr>
        <w:pStyle w:val="AralkYok"/>
        <w:jc w:val="both"/>
        <w:rPr>
          <w:sz w:val="22"/>
          <w:szCs w:val="22"/>
        </w:rPr>
      </w:pPr>
      <w:r w:rsidRPr="00E42D31">
        <w:rPr>
          <w:sz w:val="22"/>
          <w:szCs w:val="22"/>
        </w:rPr>
        <w:tab/>
      </w:r>
      <w:proofErr w:type="gramStart"/>
      <w:r w:rsidRPr="00E42D31">
        <w:rPr>
          <w:sz w:val="22"/>
          <w:szCs w:val="22"/>
        </w:rPr>
        <w:t xml:space="preserve">Komisyonumuzca yapılan çalışmalar neticesinde; </w:t>
      </w:r>
      <w:r>
        <w:rPr>
          <w:sz w:val="22"/>
          <w:szCs w:val="22"/>
        </w:rPr>
        <w:t>“</w:t>
      </w:r>
      <w:r w:rsidRPr="00E42D31">
        <w:rPr>
          <w:sz w:val="22"/>
          <w:szCs w:val="22"/>
        </w:rPr>
        <w:t>İlçemizin en büyük mera alanlarından biri olan Tatlıca Mahallesi (Almadağ mevkii ve dedenin dölek) bölgesine taş ocağı açma çalışmaları yapıldığı duyulduğundan bu bölgelerdeki faaliyetlerin araştırılarak engellenmesi ve doğamızın korunması için Zabıta Müdürlüğü, İmar ve Şehircilik Müdürlüğü ile Fen İşleri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roofErr w:type="gramEnd"/>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E42D31">
        <w:rPr>
          <w:sz w:val="22"/>
          <w:szCs w:val="22"/>
        </w:rPr>
        <w:t>Çevre, Sağlık, Tarım ve Çiftçi Malları Koruma</w:t>
      </w:r>
      <w:r w:rsidR="000768B1">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CF01CE" w:rsidP="00AC49BF">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CF01CE" w:rsidP="00AC49BF">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768B1"/>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01C"/>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7E57"/>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03E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14"/>
    <w:rsid w:val="008C2D96"/>
    <w:rsid w:val="008C38DB"/>
    <w:rsid w:val="008C6A42"/>
    <w:rsid w:val="008C70AA"/>
    <w:rsid w:val="008D0BBB"/>
    <w:rsid w:val="008D7041"/>
    <w:rsid w:val="008E3FC5"/>
    <w:rsid w:val="008E41BE"/>
    <w:rsid w:val="008E6959"/>
    <w:rsid w:val="008E7A21"/>
    <w:rsid w:val="008F0424"/>
    <w:rsid w:val="008F0EDC"/>
    <w:rsid w:val="008F3979"/>
    <w:rsid w:val="00900C5E"/>
    <w:rsid w:val="00901E6D"/>
    <w:rsid w:val="009044DC"/>
    <w:rsid w:val="00904FE4"/>
    <w:rsid w:val="0090511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0C15"/>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701A"/>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E6DE2"/>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D7FFC"/>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63EB"/>
    <w:rsid w:val="00D7779A"/>
    <w:rsid w:val="00D80BB4"/>
    <w:rsid w:val="00D85624"/>
    <w:rsid w:val="00D87640"/>
    <w:rsid w:val="00D90132"/>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2D31"/>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3CFC"/>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CCD1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9C14F-A0C7-4725-A0C6-D4AE2109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Pages>
  <Words>345</Words>
  <Characters>1973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570</cp:revision>
  <cp:lastPrinted>2021-09-02T14:49:00Z</cp:lastPrinted>
  <dcterms:created xsi:type="dcterms:W3CDTF">2018-02-23T08:53:00Z</dcterms:created>
  <dcterms:modified xsi:type="dcterms:W3CDTF">2024-01-18T11:05:00Z</dcterms:modified>
</cp:coreProperties>
</file>