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42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3C05F3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3C05F3">
              <w:rPr>
                <w:b w:val="0"/>
                <w:sz w:val="22"/>
                <w:szCs w:val="22"/>
              </w:rPr>
              <w:t xml:space="preserve">Kültür ve Sosyal İşler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C4E9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C4E94">
              <w:rPr>
                <w:sz w:val="22"/>
                <w:szCs w:val="22"/>
              </w:rPr>
              <w:t xml:space="preserve">Belediyemiz bünyesinde vatandaşlarımıza yönelik satranç ve masa tenisi kurslarının faaliyete geçirilerek uygulamaya başlatılması konusunun Sosyal ve Sportif Faaliyetler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MEC.BAŞK.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Adem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>Belediye Başkanı Adem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526DB">
        <w:rPr>
          <w:bCs w:val="0"/>
          <w:sz w:val="22"/>
          <w:szCs w:val="22"/>
          <w:u w:val="none"/>
        </w:rPr>
        <w:t>1</w:t>
      </w:r>
      <w:r w:rsidR="00392AFE">
        <w:rPr>
          <w:bCs w:val="0"/>
          <w:sz w:val="22"/>
          <w:szCs w:val="22"/>
          <w:u w:val="none"/>
        </w:rPr>
        <w:t>3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C526DB">
        <w:rPr>
          <w:sz w:val="22"/>
          <w:szCs w:val="22"/>
        </w:rPr>
        <w:t>Mehmet CİN, Ayhan YAĞCI, Serdar AKKUŞ</w:t>
      </w:r>
      <w:r w:rsidR="00C526DB" w:rsidRPr="002A4321">
        <w:rPr>
          <w:sz w:val="22"/>
          <w:szCs w:val="22"/>
        </w:rPr>
        <w:t xml:space="preserve"> ve </w:t>
      </w:r>
      <w:r w:rsidR="00C526DB">
        <w:rPr>
          <w:sz w:val="22"/>
          <w:szCs w:val="22"/>
        </w:rPr>
        <w:t xml:space="preserve">Seyfullah KAPLAN </w:t>
      </w:r>
      <w:r w:rsidR="00C526DB" w:rsidRPr="002A4321">
        <w:rPr>
          <w:sz w:val="22"/>
          <w:szCs w:val="22"/>
        </w:rPr>
        <w:t>tarafından verilen önerge ile;</w:t>
      </w:r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>
        <w:rPr>
          <w:sz w:val="22"/>
          <w:szCs w:val="22"/>
        </w:rPr>
        <w:t xml:space="preserve">Belediyemiz bünyesinde vatandaşlarımıza yönelik satranç ve masa tenisi kurslarının faaliyete geçirilerek uygulamaya başlatılması ve özellikle gençlerimizi bu tür aktivitelere yönlendirerek kötü alışkanlıklardan uzaklaşmaları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>
        <w:rPr>
          <w:sz w:val="22"/>
          <w:szCs w:val="22"/>
        </w:rPr>
        <w:t xml:space="preserve">Sosyal ve Sportif Faaliyetler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38AEA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D519-4568-4C6C-868A-3BFB1101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559</cp:revision>
  <cp:lastPrinted>2021-09-02T14:49:00Z</cp:lastPrinted>
  <dcterms:created xsi:type="dcterms:W3CDTF">2018-02-23T08:53:00Z</dcterms:created>
  <dcterms:modified xsi:type="dcterms:W3CDTF">2024-02-02T06:14:00Z</dcterms:modified>
</cp:coreProperties>
</file>