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8B5E7B">
              <w:rPr>
                <w:sz w:val="22"/>
                <w:szCs w:val="22"/>
              </w:rPr>
              <w:t>3</w:t>
            </w:r>
            <w:r w:rsidR="006B26B3">
              <w:rPr>
                <w:sz w:val="22"/>
                <w:szCs w:val="22"/>
              </w:rPr>
              <w:t>1</w:t>
            </w:r>
          </w:p>
          <w:p w:rsidR="00866578" w:rsidRPr="001C66E6" w:rsidRDefault="00860663" w:rsidP="00896251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896251">
              <w:rPr>
                <w:bCs/>
                <w:sz w:val="22"/>
                <w:szCs w:val="22"/>
              </w:rPr>
              <w:t>3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896251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6B26B3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6B26B3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6B26B3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6B26B3">
              <w:rPr>
                <w:sz w:val="22"/>
                <w:szCs w:val="22"/>
              </w:rPr>
              <w:t xml:space="preserve">Belediyemiz Yenimahalle Mahallesi sınırları içerisinde bulunan 1208 ada ve 607 Adalarda İmar Planı - Parselasyon Planı arasındaki uyuşmazlığın giderilmesine yönelik İmar ve Şehircilik Müdürlüğümüzce hazırlanan 1/1000 ölçekli Uygulama İmar Planı Değişikliği teklifi konusu ile ilgili </w:t>
            </w:r>
            <w:r w:rsidR="006B26B3" w:rsidRPr="006B26B3">
              <w:rPr>
                <w:sz w:val="22"/>
                <w:szCs w:val="22"/>
              </w:rPr>
              <w:t>Bayındır İmar</w:t>
            </w:r>
            <w:r w:rsidR="006B26B3">
              <w:rPr>
                <w:sz w:val="22"/>
                <w:szCs w:val="22"/>
              </w:rPr>
              <w:t xml:space="preserve"> </w:t>
            </w:r>
            <w:r w:rsidR="00A858F5" w:rsidRPr="00A858F5">
              <w:rPr>
                <w:bCs/>
                <w:sz w:val="22"/>
                <w:szCs w:val="22"/>
              </w:rPr>
              <w:t>Komisyonu</w:t>
            </w:r>
            <w:r w:rsidR="00FF0CB6">
              <w:rPr>
                <w:sz w:val="22"/>
                <w:szCs w:val="22"/>
              </w:rPr>
              <w:t xml:space="preserve"> Raporunun</w:t>
            </w:r>
            <w:r w:rsidR="00FF0CB6">
              <w:rPr>
                <w:b/>
                <w:bCs/>
                <w:sz w:val="22"/>
                <w:szCs w:val="22"/>
              </w:rPr>
              <w:t xml:space="preserve"> </w:t>
            </w:r>
            <w:r w:rsidR="00775CAA" w:rsidRPr="00A21E58">
              <w:rPr>
                <w:bCs/>
                <w:sz w:val="22"/>
                <w:szCs w:val="22"/>
              </w:rPr>
              <w:t>görüşülmesi.</w:t>
            </w:r>
          </w:p>
        </w:tc>
      </w:tr>
      <w:tr w:rsidR="00935024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935024" w:rsidRPr="002D7295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 w:rsidR="00753526">
              <w:rPr>
                <w:b w:val="0"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 w:rsidR="00E62009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 w:rsidR="00753526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 w:rsidR="00753526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935024" w:rsidRPr="002D7295" w:rsidRDefault="00935024" w:rsidP="00753526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 w:rsidR="00B51FB0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 w:rsidR="00227C4D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 w:rsidR="00E62009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 w:rsidR="001904C8">
              <w:rPr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 w:rsidR="008A0844">
              <w:rPr>
                <w:b w:val="0"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896251">
        <w:rPr>
          <w:b w:val="0"/>
          <w:bCs w:val="0"/>
          <w:sz w:val="22"/>
          <w:szCs w:val="22"/>
          <w:u w:val="none"/>
        </w:rPr>
        <w:t>Belediye</w:t>
      </w:r>
      <w:r w:rsidR="00B51FB0">
        <w:rPr>
          <w:b w:val="0"/>
          <w:bCs w:val="0"/>
          <w:sz w:val="22"/>
          <w:szCs w:val="22"/>
          <w:u w:val="none"/>
        </w:rPr>
        <w:t xml:space="preserve"> Başkan</w:t>
      </w:r>
      <w:r w:rsidR="00896251">
        <w:rPr>
          <w:b w:val="0"/>
          <w:bCs w:val="0"/>
          <w:sz w:val="22"/>
          <w:szCs w:val="22"/>
          <w:u w:val="none"/>
        </w:rPr>
        <w:t>ı</w:t>
      </w:r>
      <w:r w:rsidR="00935024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896251">
        <w:rPr>
          <w:b w:val="0"/>
          <w:bCs w:val="0"/>
          <w:sz w:val="22"/>
          <w:szCs w:val="22"/>
          <w:u w:val="none"/>
        </w:rPr>
        <w:t>Adem</w:t>
      </w:r>
      <w:proofErr w:type="gramEnd"/>
      <w:r w:rsidR="00896251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896251">
        <w:rPr>
          <w:b w:val="0"/>
          <w:bCs w:val="0"/>
          <w:sz w:val="22"/>
          <w:szCs w:val="22"/>
          <w:u w:val="none"/>
        </w:rPr>
        <w:t>AŞKIN</w:t>
      </w:r>
      <w:r w:rsidR="00B51FB0">
        <w:rPr>
          <w:b w:val="0"/>
          <w:bCs w:val="0"/>
          <w:sz w:val="22"/>
          <w:szCs w:val="22"/>
          <w:u w:val="none"/>
        </w:rPr>
        <w:t>’</w:t>
      </w:r>
      <w:r w:rsidR="00896251">
        <w:rPr>
          <w:b w:val="0"/>
          <w:bCs w:val="0"/>
          <w:sz w:val="22"/>
          <w:szCs w:val="22"/>
          <w:u w:val="none"/>
        </w:rPr>
        <w:t>ı</w:t>
      </w:r>
      <w:r w:rsidR="00935024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935024" w:rsidRPr="002D7295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896251">
        <w:rPr>
          <w:bCs w:val="0"/>
          <w:sz w:val="22"/>
          <w:szCs w:val="22"/>
          <w:u w:val="none"/>
        </w:rPr>
        <w:t>0</w:t>
      </w:r>
      <w:r w:rsidR="006B26B3">
        <w:rPr>
          <w:bCs w:val="0"/>
          <w:sz w:val="22"/>
          <w:szCs w:val="22"/>
          <w:u w:val="none"/>
        </w:rPr>
        <w:t>4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6B26B3" w:rsidRPr="00DF39DD" w:rsidRDefault="001A4DA8" w:rsidP="006B26B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B26B3" w:rsidRPr="00DF39DD">
        <w:rPr>
          <w:sz w:val="22"/>
          <w:szCs w:val="22"/>
        </w:rPr>
        <w:t xml:space="preserve">Belediye Meclisimizin 02.01.2025 tarih ve 2025/17 sayılı kararı ile Komisyonumuza havale edilen konu üzerine komisyonumuz toplanarak; </w:t>
      </w:r>
    </w:p>
    <w:p w:rsidR="006B26B3" w:rsidRPr="00DF39DD" w:rsidRDefault="006B26B3" w:rsidP="006B26B3">
      <w:pPr>
        <w:ind w:firstLine="720"/>
        <w:jc w:val="both"/>
        <w:rPr>
          <w:sz w:val="22"/>
          <w:szCs w:val="22"/>
        </w:rPr>
      </w:pPr>
      <w:r w:rsidRPr="00DF39DD">
        <w:rPr>
          <w:sz w:val="22"/>
          <w:szCs w:val="22"/>
        </w:rPr>
        <w:t>Belediyemiz Yenimahalle Mahallesi sınırları içerisinde bulunan 1208 ve 607 adalara ilişkin 1/1000 ölçekli Uygulama İmar Planı Değişikliği Teklifinin Belediyemiz İmar ve Şehircilik Müdürlüğünce hazırlanıp Komisyonumuza sunulduğu,</w:t>
      </w:r>
    </w:p>
    <w:p w:rsidR="006B26B3" w:rsidRPr="00DF39DD" w:rsidRDefault="006B26B3" w:rsidP="006B26B3">
      <w:pPr>
        <w:ind w:firstLine="720"/>
        <w:jc w:val="both"/>
        <w:rPr>
          <w:sz w:val="22"/>
          <w:szCs w:val="22"/>
        </w:rPr>
      </w:pPr>
      <w:r w:rsidRPr="00DF39DD">
        <w:rPr>
          <w:sz w:val="22"/>
          <w:szCs w:val="22"/>
        </w:rPr>
        <w:t>Yapılan incelemeler sonucunda;</w:t>
      </w:r>
    </w:p>
    <w:p w:rsidR="006B26B3" w:rsidRPr="00DF39DD" w:rsidRDefault="006B26B3" w:rsidP="006B26B3">
      <w:pPr>
        <w:autoSpaceDE w:val="0"/>
        <w:autoSpaceDN w:val="0"/>
        <w:adjustRightInd w:val="0"/>
        <w:jc w:val="both"/>
        <w:rPr>
          <w:sz w:val="22"/>
          <w:szCs w:val="22"/>
        </w:rPr>
      </w:pPr>
      <w:proofErr w:type="gramStart"/>
      <w:r w:rsidRPr="00DF39DD">
        <w:rPr>
          <w:sz w:val="22"/>
          <w:szCs w:val="22"/>
        </w:rPr>
        <w:t xml:space="preserve">Belediyemiz Yenimahalle Mahallesi sınırları içerisinde bulunan 1208 ve 607 adalar arasında mer’i 1/1000 ölçekli Uygulama İmar Planı’nda ayrılmış olan 7 metre genişliğindeki yolun parselasyon planında farklı yerden geçtiği ve 1208 </w:t>
      </w:r>
      <w:proofErr w:type="spellStart"/>
      <w:r w:rsidRPr="00DF39DD">
        <w:rPr>
          <w:sz w:val="22"/>
          <w:szCs w:val="22"/>
        </w:rPr>
        <w:t>nolu</w:t>
      </w:r>
      <w:proofErr w:type="spellEnd"/>
      <w:r w:rsidRPr="00DF39DD">
        <w:rPr>
          <w:sz w:val="22"/>
          <w:szCs w:val="22"/>
        </w:rPr>
        <w:t xml:space="preserve"> parsel içerisinde bulunan eski yapıların diğer parsellere tecavüzlü olduğu, bu nedenle plan-parselasyon arasında uyuşmazlık bulunduğundan mülk sahiplerince mağduriyet oluştuğu,</w:t>
      </w:r>
      <w:proofErr w:type="gramEnd"/>
    </w:p>
    <w:p w:rsidR="006B26B3" w:rsidRPr="00DF39DD" w:rsidRDefault="006B26B3" w:rsidP="006B26B3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DF39DD">
        <w:rPr>
          <w:sz w:val="22"/>
          <w:szCs w:val="22"/>
        </w:rPr>
        <w:t>Mevcut İmar Planında;</w:t>
      </w:r>
    </w:p>
    <w:p w:rsidR="006B26B3" w:rsidRPr="00DF39DD" w:rsidRDefault="006B26B3" w:rsidP="006B26B3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proofErr w:type="gramStart"/>
      <w:r w:rsidRPr="00DF39DD">
        <w:rPr>
          <w:sz w:val="22"/>
          <w:szCs w:val="22"/>
        </w:rPr>
        <w:t xml:space="preserve">Belediyemiz Yenimahalle Mahallesi sınırları içerisinde bulunan 1208 ve 607 adalar </w:t>
      </w:r>
      <w:proofErr w:type="spellStart"/>
      <w:r w:rsidRPr="00DF39DD">
        <w:rPr>
          <w:sz w:val="22"/>
          <w:szCs w:val="22"/>
        </w:rPr>
        <w:t>ın</w:t>
      </w:r>
      <w:proofErr w:type="spellEnd"/>
      <w:r w:rsidRPr="00DF39DD">
        <w:rPr>
          <w:sz w:val="22"/>
          <w:szCs w:val="22"/>
        </w:rPr>
        <w:t xml:space="preserve"> arasından 7 metre genişliğinde yol geçtiği ve iki adanın da güneyinde bulunan 12 metrelik yoldan mahreç alan parsellerin “Ayrık Nizam 3 Katlı Ticaret Alanı” olarak ayrıldığı, adaların kuzey cephelerinde bulunan 7 metre genişliğindeki yoldan mahreç alan parsellerin “Ayrık Nizam 2 Katlı Konut Alanı” olarak ayrıldığı,</w:t>
      </w:r>
      <w:proofErr w:type="gramEnd"/>
    </w:p>
    <w:p w:rsidR="006B26B3" w:rsidRPr="00DF39DD" w:rsidRDefault="006B26B3" w:rsidP="006B26B3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DF39DD">
        <w:rPr>
          <w:sz w:val="22"/>
          <w:szCs w:val="22"/>
        </w:rPr>
        <w:t>Öneri İmar Planı Değişikliğinde;</w:t>
      </w:r>
    </w:p>
    <w:p w:rsidR="006B26B3" w:rsidRDefault="006B26B3" w:rsidP="006B26B3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DF39DD">
        <w:rPr>
          <w:sz w:val="22"/>
          <w:szCs w:val="22"/>
        </w:rPr>
        <w:t xml:space="preserve">Belediyemiz Yenimahalle Mahallesi sınırları içerisinde bulunan 1208 ve 607 numaralı adalar arasından geçen 7 metre genişliğindeki yolun birbirine tecavüzlü parsellerin mağduriyetinin giderilmesi ve mevcut yapılaşma göz önünde bulundurularak 1208 ada 5, 6, 9 ve 10 </w:t>
      </w:r>
      <w:proofErr w:type="spellStart"/>
      <w:r w:rsidRPr="00DF39DD">
        <w:rPr>
          <w:sz w:val="22"/>
          <w:szCs w:val="22"/>
        </w:rPr>
        <w:t>nolu</w:t>
      </w:r>
      <w:proofErr w:type="spellEnd"/>
      <w:r w:rsidRPr="00DF39DD">
        <w:rPr>
          <w:sz w:val="22"/>
          <w:szCs w:val="22"/>
        </w:rPr>
        <w:t xml:space="preserve"> parseller arasından geçirildiği,</w:t>
      </w:r>
    </w:p>
    <w:p w:rsidR="006B26B3" w:rsidRDefault="006B26B3" w:rsidP="006B26B3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DF39DD">
        <w:rPr>
          <w:sz w:val="22"/>
          <w:szCs w:val="22"/>
        </w:rPr>
        <w:t>Plan Notlarında;</w:t>
      </w:r>
    </w:p>
    <w:p w:rsidR="006B26B3" w:rsidRPr="00DF39DD" w:rsidRDefault="006B26B3" w:rsidP="006B26B3">
      <w:pPr>
        <w:numPr>
          <w:ilvl w:val="0"/>
          <w:numId w:val="36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DF39DD">
        <w:rPr>
          <w:sz w:val="22"/>
          <w:szCs w:val="22"/>
        </w:rPr>
        <w:t xml:space="preserve">Yapılaşmanın her safhasında Çevre ve Şehircilik Bakanlığınca 27.11.2008 tarihinde onaylanan jeolojik </w:t>
      </w:r>
      <w:proofErr w:type="spellStart"/>
      <w:r w:rsidRPr="00DF39DD">
        <w:rPr>
          <w:sz w:val="22"/>
          <w:szCs w:val="22"/>
        </w:rPr>
        <w:t>etüd</w:t>
      </w:r>
      <w:proofErr w:type="spellEnd"/>
      <w:r w:rsidRPr="00DF39DD">
        <w:rPr>
          <w:sz w:val="22"/>
          <w:szCs w:val="22"/>
        </w:rPr>
        <w:t xml:space="preserve"> raporunun sonuç ve öneriler kısmında yer alan hükümlere uyulacaktır.</w:t>
      </w:r>
    </w:p>
    <w:p w:rsidR="006B26B3" w:rsidRPr="00DF39DD" w:rsidRDefault="006B26B3" w:rsidP="006B26B3">
      <w:pPr>
        <w:numPr>
          <w:ilvl w:val="0"/>
          <w:numId w:val="36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DF39DD">
        <w:rPr>
          <w:sz w:val="22"/>
          <w:szCs w:val="22"/>
        </w:rPr>
        <w:t>Belirtilemeyen hususlarda mer’i imar planı plan hükümleri ile yönetmelik hükümlerine uyulur</w:t>
      </w:r>
      <w:r>
        <w:rPr>
          <w:sz w:val="22"/>
          <w:szCs w:val="22"/>
        </w:rPr>
        <w:t>, ş</w:t>
      </w:r>
      <w:r w:rsidRPr="00DF39DD">
        <w:rPr>
          <w:sz w:val="22"/>
          <w:szCs w:val="22"/>
        </w:rPr>
        <w:t>eklinde 2 adet plan notu bulunduğu tespit edilmiş olup,</w:t>
      </w:r>
    </w:p>
    <w:p w:rsidR="00FF0CB6" w:rsidRPr="001C66E6" w:rsidRDefault="006B26B3" w:rsidP="008B5E7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“</w:t>
      </w:r>
      <w:r w:rsidRPr="00DF39DD">
        <w:rPr>
          <w:sz w:val="22"/>
          <w:szCs w:val="22"/>
        </w:rPr>
        <w:t xml:space="preserve">Belediyemiz Yenimahalle Mahallesi sınırları içerisinde bulunan 1208 ve 607 </w:t>
      </w:r>
      <w:proofErr w:type="spellStart"/>
      <w:r w:rsidRPr="00DF39DD">
        <w:rPr>
          <w:sz w:val="22"/>
          <w:szCs w:val="22"/>
        </w:rPr>
        <w:t>nolu</w:t>
      </w:r>
      <w:proofErr w:type="spellEnd"/>
      <w:r w:rsidRPr="00DF39DD">
        <w:rPr>
          <w:sz w:val="22"/>
          <w:szCs w:val="22"/>
        </w:rPr>
        <w:t xml:space="preserve"> adalara ilişkin 1/1000 ölçekli Uygulama İmar Planı Değişikliği teklifi Komisyonumuzca uygun görülmüştür.</w:t>
      </w:r>
      <w:r w:rsidR="00FF0CB6" w:rsidRPr="001C66E6">
        <w:rPr>
          <w:sz w:val="22"/>
          <w:szCs w:val="22"/>
        </w:rPr>
        <w:t>” denildiğinden, 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6B26B3">
        <w:rPr>
          <w:sz w:val="22"/>
          <w:szCs w:val="22"/>
        </w:rPr>
        <w:t>Bayındır İmar</w:t>
      </w:r>
      <w:bookmarkStart w:id="0" w:name="_GoBack"/>
      <w:bookmarkEnd w:id="0"/>
      <w:r w:rsidR="008551EB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 xml:space="preserve">Komisyonu Raporunun geldiği şekli ile kabul 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896251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Adem Barış AŞKIN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896251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0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</w:num>
  <w:num w:numId="3">
    <w:abstractNumId w:val="8"/>
  </w:num>
  <w:num w:numId="4">
    <w:abstractNumId w:val="11"/>
  </w:num>
  <w:num w:numId="5">
    <w:abstractNumId w:val="35"/>
  </w:num>
  <w:num w:numId="6">
    <w:abstractNumId w:val="22"/>
  </w:num>
  <w:num w:numId="7">
    <w:abstractNumId w:val="21"/>
  </w:num>
  <w:num w:numId="8">
    <w:abstractNumId w:val="19"/>
  </w:num>
  <w:num w:numId="9">
    <w:abstractNumId w:val="17"/>
  </w:num>
  <w:num w:numId="10">
    <w:abstractNumId w:val="12"/>
  </w:num>
  <w:num w:numId="11">
    <w:abstractNumId w:val="13"/>
  </w:num>
  <w:num w:numId="12">
    <w:abstractNumId w:val="7"/>
  </w:num>
  <w:num w:numId="13">
    <w:abstractNumId w:val="6"/>
  </w:num>
  <w:num w:numId="14">
    <w:abstractNumId w:val="9"/>
  </w:num>
  <w:num w:numId="15">
    <w:abstractNumId w:val="29"/>
  </w:num>
  <w:num w:numId="16">
    <w:abstractNumId w:val="28"/>
  </w:num>
  <w:num w:numId="17">
    <w:abstractNumId w:val="5"/>
  </w:num>
  <w:num w:numId="18">
    <w:abstractNumId w:val="14"/>
  </w:num>
  <w:num w:numId="19">
    <w:abstractNumId w:val="34"/>
  </w:num>
  <w:num w:numId="20">
    <w:abstractNumId w:val="1"/>
  </w:num>
  <w:num w:numId="21">
    <w:abstractNumId w:val="10"/>
  </w:num>
  <w:num w:numId="22">
    <w:abstractNumId w:val="32"/>
  </w:num>
  <w:num w:numId="23">
    <w:abstractNumId w:val="20"/>
  </w:num>
  <w:num w:numId="24">
    <w:abstractNumId w:val="24"/>
  </w:num>
  <w:num w:numId="25">
    <w:abstractNumId w:val="26"/>
  </w:num>
  <w:num w:numId="26">
    <w:abstractNumId w:val="31"/>
  </w:num>
  <w:num w:numId="27">
    <w:abstractNumId w:val="33"/>
  </w:num>
  <w:num w:numId="28">
    <w:abstractNumId w:val="27"/>
  </w:num>
  <w:num w:numId="29">
    <w:abstractNumId w:val="25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3"/>
  </w:num>
  <w:num w:numId="33">
    <w:abstractNumId w:val="0"/>
  </w:num>
  <w:num w:numId="34">
    <w:abstractNumId w:val="4"/>
  </w:num>
  <w:num w:numId="35">
    <w:abstractNumId w:val="23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5A2304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BD76A-90E8-451B-8477-78BCF5651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1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615</cp:revision>
  <cp:lastPrinted>2024-09-05T06:40:00Z</cp:lastPrinted>
  <dcterms:created xsi:type="dcterms:W3CDTF">2018-02-23T08:53:00Z</dcterms:created>
  <dcterms:modified xsi:type="dcterms:W3CDTF">2025-02-04T05:59:00Z</dcterms:modified>
</cp:coreProperties>
</file>