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A65954">
              <w:rPr>
                <w:sz w:val="22"/>
                <w:szCs w:val="22"/>
              </w:rPr>
              <w:t>5</w:t>
            </w:r>
            <w:r w:rsidR="00DD10A2">
              <w:rPr>
                <w:sz w:val="22"/>
                <w:szCs w:val="22"/>
              </w:rPr>
              <w:t>5</w:t>
            </w:r>
          </w:p>
          <w:p w:rsidR="00866578" w:rsidRPr="001C66E6" w:rsidRDefault="00860663" w:rsidP="00A65954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A65954">
              <w:rPr>
                <w:bCs/>
                <w:sz w:val="22"/>
                <w:szCs w:val="22"/>
              </w:rPr>
              <w:t>6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896251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DD10A2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DD10A2" w:rsidRPr="00DD10A2">
              <w:rPr>
                <w:sz w:val="22"/>
                <w:szCs w:val="22"/>
              </w:rPr>
              <w:t xml:space="preserve">Belediye Meclisimizin </w:t>
            </w:r>
            <w:r w:rsidR="00DD10A2" w:rsidRPr="00DD10A2">
              <w:rPr>
                <w:bCs/>
                <w:sz w:val="22"/>
                <w:szCs w:val="22"/>
              </w:rPr>
              <w:t>02.01.2025 tarih ve 2025/9 sayılı Meclis Kararı ile sonraki birleşimlerde görüşülmek üzere ertelenen</w:t>
            </w:r>
            <w:r w:rsidR="00DD10A2" w:rsidRPr="00DD10A2">
              <w:rPr>
                <w:sz w:val="22"/>
                <w:szCs w:val="22"/>
              </w:rPr>
              <w:t xml:space="preserve"> Belediyemiz </w:t>
            </w:r>
            <w:proofErr w:type="spellStart"/>
            <w:r w:rsidR="00DD10A2" w:rsidRPr="00DD10A2">
              <w:rPr>
                <w:sz w:val="22"/>
                <w:szCs w:val="22"/>
              </w:rPr>
              <w:t>Hasanoğlan</w:t>
            </w:r>
            <w:proofErr w:type="spellEnd"/>
            <w:r w:rsidR="00DD10A2" w:rsidRPr="00DD10A2">
              <w:rPr>
                <w:sz w:val="22"/>
                <w:szCs w:val="22"/>
              </w:rPr>
              <w:t xml:space="preserve"> Bahçelievler Mahallesi sınırları içerisinde bulunan imarın 210390 ve 210391 </w:t>
            </w:r>
            <w:proofErr w:type="spellStart"/>
            <w:r w:rsidR="00DD10A2" w:rsidRPr="00DD10A2">
              <w:rPr>
                <w:sz w:val="22"/>
                <w:szCs w:val="22"/>
              </w:rPr>
              <w:t>no’lu</w:t>
            </w:r>
            <w:proofErr w:type="spellEnd"/>
            <w:r w:rsidR="00DD10A2" w:rsidRPr="00DD10A2">
              <w:rPr>
                <w:sz w:val="22"/>
                <w:szCs w:val="22"/>
              </w:rPr>
              <w:t xml:space="preserve"> adalarında ASKİ hattı ve Teknik Altyapı Alanı'nın düzenlenmesine ilişkin hazırlanan 1/1000 Ölçekli Uygulama İmar Planı Değişikliği ve tavsiye niteliğinde 1/5000 Ölçekli Nazım İmar Planı Değişikliği teklifi</w:t>
            </w:r>
            <w:r w:rsidR="00DD10A2" w:rsidRPr="00071A66">
              <w:rPr>
                <w:i/>
                <w:sz w:val="22"/>
                <w:szCs w:val="22"/>
              </w:rPr>
              <w:t xml:space="preserve"> </w:t>
            </w:r>
            <w:r w:rsidR="00A33D1E">
              <w:rPr>
                <w:sz w:val="22"/>
                <w:szCs w:val="22"/>
                <w:lang w:val="en-US"/>
              </w:rPr>
              <w:t>konusu</w:t>
            </w:r>
            <w:r w:rsidR="00BB1350">
              <w:rPr>
                <w:sz w:val="22"/>
                <w:szCs w:val="22"/>
                <w:lang w:val="en-US"/>
              </w:rPr>
              <w:t xml:space="preserve"> </w:t>
            </w:r>
            <w:r w:rsidR="00A65954" w:rsidRPr="00B152FE">
              <w:rPr>
                <w:sz w:val="22"/>
                <w:szCs w:val="22"/>
                <w:lang w:val="en-US"/>
              </w:rPr>
              <w:t>ile ilgili</w:t>
            </w:r>
            <w:r w:rsidR="00A65954">
              <w:rPr>
                <w:b/>
                <w:sz w:val="22"/>
                <w:szCs w:val="22"/>
                <w:lang w:val="en-US"/>
              </w:rPr>
              <w:t xml:space="preserve"> </w:t>
            </w:r>
            <w:r w:rsidR="00A65954" w:rsidRPr="00A65954">
              <w:rPr>
                <w:sz w:val="22"/>
                <w:szCs w:val="22"/>
              </w:rPr>
              <w:t>Bayındır İmar</w:t>
            </w:r>
            <w:r w:rsidR="00A65954">
              <w:rPr>
                <w:sz w:val="22"/>
                <w:szCs w:val="22"/>
              </w:rPr>
              <w:t xml:space="preserve"> </w:t>
            </w:r>
            <w:r w:rsidR="00A858F5" w:rsidRPr="00A858F5">
              <w:rPr>
                <w:bCs/>
                <w:sz w:val="22"/>
                <w:szCs w:val="22"/>
              </w:rPr>
              <w:t>Komisyonu</w:t>
            </w:r>
            <w:r w:rsidR="00FF0CB6">
              <w:rPr>
                <w:sz w:val="22"/>
                <w:szCs w:val="22"/>
              </w:rPr>
              <w:t xml:space="preserve"> Raporunun</w:t>
            </w:r>
            <w:r w:rsidR="00FF0CB6">
              <w:rPr>
                <w:b/>
                <w:bCs/>
                <w:sz w:val="22"/>
                <w:szCs w:val="22"/>
              </w:rPr>
              <w:t xml:space="preserve"> </w:t>
            </w:r>
            <w:r w:rsidR="00775CAA" w:rsidRPr="00A21E58">
              <w:rPr>
                <w:bCs/>
                <w:sz w:val="22"/>
                <w:szCs w:val="22"/>
              </w:rPr>
              <w:t>görüşülmesi.</w:t>
            </w:r>
            <w:proofErr w:type="gramEnd"/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 w:rsidR="00753526">
              <w:rPr>
                <w:b w:val="0"/>
                <w:sz w:val="22"/>
                <w:szCs w:val="22"/>
              </w:rPr>
              <w:t xml:space="preserve"> </w:t>
            </w:r>
            <w:r w:rsidR="003E705A" w:rsidRPr="003E705A">
              <w:rPr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 w:rsidR="00E62009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  <w:r w:rsidR="003E705A" w:rsidRPr="003E705A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 w:rsidR="00753526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753526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 w:rsidR="00B51FB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 w:rsidR="00E62009">
              <w:rPr>
                <w:bCs/>
                <w:sz w:val="22"/>
                <w:szCs w:val="22"/>
              </w:rPr>
              <w:t xml:space="preserve"> </w:t>
            </w:r>
            <w:r w:rsidR="003E705A" w:rsidRPr="003E705A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 w:rsidR="003E705A">
              <w:rPr>
                <w:b w:val="0"/>
                <w:sz w:val="22"/>
                <w:szCs w:val="22"/>
              </w:rPr>
              <w:t xml:space="preserve"> </w:t>
            </w:r>
            <w:r w:rsidR="003E705A" w:rsidRPr="003E705A">
              <w:rPr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 w:rsidR="001904C8">
              <w:rPr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3E705A">
              <w:rPr>
                <w:b w:val="0"/>
                <w:sz w:val="22"/>
                <w:szCs w:val="22"/>
              </w:rPr>
              <w:t xml:space="preserve"> </w:t>
            </w:r>
            <w:r w:rsidR="003E705A" w:rsidRPr="003E705A">
              <w:rPr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8A0844">
              <w:rPr>
                <w:b w:val="0"/>
                <w:sz w:val="22"/>
                <w:szCs w:val="22"/>
              </w:rPr>
              <w:t xml:space="preserve"> </w:t>
            </w:r>
            <w:r w:rsidR="003E705A" w:rsidRPr="003E705A">
              <w:rPr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896251">
        <w:rPr>
          <w:b w:val="0"/>
          <w:bCs w:val="0"/>
          <w:sz w:val="22"/>
          <w:szCs w:val="22"/>
          <w:u w:val="none"/>
        </w:rPr>
        <w:t>Belediye</w:t>
      </w:r>
      <w:r w:rsidR="00B51FB0">
        <w:rPr>
          <w:b w:val="0"/>
          <w:bCs w:val="0"/>
          <w:sz w:val="22"/>
          <w:szCs w:val="22"/>
          <w:u w:val="none"/>
        </w:rPr>
        <w:t xml:space="preserve"> Başkan</w:t>
      </w:r>
      <w:r w:rsidR="00896251">
        <w:rPr>
          <w:b w:val="0"/>
          <w:bCs w:val="0"/>
          <w:sz w:val="22"/>
          <w:szCs w:val="22"/>
          <w:u w:val="none"/>
        </w:rPr>
        <w:t>ı</w:t>
      </w:r>
      <w:r w:rsidR="00935024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896251">
        <w:rPr>
          <w:b w:val="0"/>
          <w:bCs w:val="0"/>
          <w:sz w:val="22"/>
          <w:szCs w:val="22"/>
          <w:u w:val="none"/>
        </w:rPr>
        <w:t>Adem</w:t>
      </w:r>
      <w:proofErr w:type="gramEnd"/>
      <w:r w:rsidR="00896251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896251">
        <w:rPr>
          <w:b w:val="0"/>
          <w:bCs w:val="0"/>
          <w:sz w:val="22"/>
          <w:szCs w:val="22"/>
          <w:u w:val="none"/>
        </w:rPr>
        <w:t>AŞKIN</w:t>
      </w:r>
      <w:r w:rsidR="00B51FB0">
        <w:rPr>
          <w:b w:val="0"/>
          <w:bCs w:val="0"/>
          <w:sz w:val="22"/>
          <w:szCs w:val="22"/>
          <w:u w:val="none"/>
        </w:rPr>
        <w:t>’</w:t>
      </w:r>
      <w:r w:rsidR="00896251">
        <w:rPr>
          <w:b w:val="0"/>
          <w:bCs w:val="0"/>
          <w:sz w:val="22"/>
          <w:szCs w:val="22"/>
          <w:u w:val="none"/>
        </w:rPr>
        <w:t>ı</w:t>
      </w:r>
      <w:r w:rsidR="00935024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A65954">
        <w:rPr>
          <w:bCs w:val="0"/>
          <w:sz w:val="22"/>
          <w:szCs w:val="22"/>
          <w:u w:val="none"/>
        </w:rPr>
        <w:t>2</w:t>
      </w:r>
      <w:r w:rsidR="00DD10A2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DD10A2" w:rsidRPr="00F932FE" w:rsidRDefault="00DD10A2" w:rsidP="00DD10A2">
      <w:pPr>
        <w:jc w:val="both"/>
        <w:rPr>
          <w:sz w:val="22"/>
          <w:szCs w:val="22"/>
        </w:rPr>
      </w:pPr>
      <w:r>
        <w:rPr>
          <w:sz w:val="22"/>
          <w:szCs w:val="22"/>
        </w:rPr>
        <w:t>İlgi</w:t>
      </w:r>
      <w:r>
        <w:rPr>
          <w:sz w:val="22"/>
          <w:szCs w:val="22"/>
        </w:rPr>
        <w:tab/>
      </w:r>
      <w:r>
        <w:rPr>
          <w:sz w:val="22"/>
          <w:szCs w:val="22"/>
        </w:rPr>
        <w:t>: 04.07.2024 tarihli ve sayılı dilekçe</w:t>
      </w:r>
    </w:p>
    <w:p w:rsidR="00DD10A2" w:rsidRDefault="00DD10A2" w:rsidP="00DD10A2">
      <w:pPr>
        <w:jc w:val="both"/>
        <w:rPr>
          <w:sz w:val="22"/>
          <w:szCs w:val="22"/>
        </w:rPr>
      </w:pPr>
      <w:r w:rsidRPr="00F932FE">
        <w:rPr>
          <w:sz w:val="22"/>
          <w:szCs w:val="22"/>
        </w:rPr>
        <w:tab/>
      </w:r>
    </w:p>
    <w:p w:rsidR="00DD10A2" w:rsidRPr="00F932FE" w:rsidRDefault="00DD10A2" w:rsidP="00DD10A2">
      <w:pPr>
        <w:ind w:firstLine="708"/>
        <w:jc w:val="both"/>
        <w:rPr>
          <w:sz w:val="22"/>
          <w:szCs w:val="22"/>
        </w:rPr>
      </w:pPr>
      <w:r w:rsidRPr="00F932FE">
        <w:rPr>
          <w:sz w:val="22"/>
          <w:szCs w:val="22"/>
        </w:rPr>
        <w:t xml:space="preserve">Belediye Meclisimizin </w:t>
      </w:r>
      <w:r>
        <w:rPr>
          <w:sz w:val="22"/>
          <w:szCs w:val="22"/>
        </w:rPr>
        <w:t>02.01.2025</w:t>
      </w:r>
      <w:r w:rsidRPr="00F932FE">
        <w:rPr>
          <w:sz w:val="22"/>
          <w:szCs w:val="22"/>
        </w:rPr>
        <w:t xml:space="preserve"> tarih ve </w:t>
      </w:r>
      <w:r>
        <w:rPr>
          <w:sz w:val="22"/>
          <w:szCs w:val="22"/>
        </w:rPr>
        <w:t>2025</w:t>
      </w:r>
      <w:r w:rsidRPr="00F932FE">
        <w:rPr>
          <w:sz w:val="22"/>
          <w:szCs w:val="22"/>
        </w:rPr>
        <w:t>/</w:t>
      </w:r>
      <w:r>
        <w:rPr>
          <w:sz w:val="22"/>
          <w:szCs w:val="22"/>
        </w:rPr>
        <w:t>9</w:t>
      </w:r>
      <w:r w:rsidRPr="00F932FE">
        <w:rPr>
          <w:sz w:val="22"/>
          <w:szCs w:val="22"/>
        </w:rPr>
        <w:t xml:space="preserve"> sayılı kararı ile Komisyonumuza havale edilen konu üzerine komisyonumuz toplanarak; </w:t>
      </w:r>
    </w:p>
    <w:p w:rsidR="00DD10A2" w:rsidRDefault="00DD10A2" w:rsidP="00DD10A2">
      <w:pPr>
        <w:ind w:firstLine="72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Belediyemiz Meclisi’nin 02.01.2025 tarihli ve 2025/9 Sayılı Kararı İle Sonraki Birleşimlerde Görüşülmesi Uygun Görülen </w:t>
      </w:r>
      <w:proofErr w:type="spellStart"/>
      <w:r w:rsidRPr="00F932FE">
        <w:rPr>
          <w:sz w:val="22"/>
          <w:szCs w:val="22"/>
        </w:rPr>
        <w:t>Hasanoğlan</w:t>
      </w:r>
      <w:proofErr w:type="spellEnd"/>
      <w:r w:rsidRPr="00F932FE">
        <w:rPr>
          <w:sz w:val="22"/>
          <w:szCs w:val="22"/>
        </w:rPr>
        <w:t xml:space="preserve"> – Bahçelievler Mahallesi </w:t>
      </w:r>
      <w:r>
        <w:rPr>
          <w:sz w:val="22"/>
          <w:szCs w:val="22"/>
        </w:rPr>
        <w:t xml:space="preserve">210390 ve 210391 Adalarda Bulunan </w:t>
      </w:r>
      <w:r w:rsidRPr="00F932FE">
        <w:rPr>
          <w:sz w:val="22"/>
          <w:szCs w:val="22"/>
        </w:rPr>
        <w:t xml:space="preserve">ASKİ </w:t>
      </w:r>
      <w:r>
        <w:rPr>
          <w:sz w:val="22"/>
          <w:szCs w:val="22"/>
        </w:rPr>
        <w:t>Hattı ve Teknik Altyapı Alanının Düzenlenmesine</w:t>
      </w:r>
      <w:r w:rsidRPr="00F932FE">
        <w:rPr>
          <w:sz w:val="22"/>
          <w:szCs w:val="22"/>
        </w:rPr>
        <w:t xml:space="preserve"> yönelik 1/1000 ölçekli Uygulama İmar Planı Değişikliği</w:t>
      </w:r>
      <w:r>
        <w:rPr>
          <w:sz w:val="22"/>
          <w:szCs w:val="22"/>
        </w:rPr>
        <w:t xml:space="preserve"> ve Tavsiye Niteliğinde 1/5000 Ölçekli Nazım İmar Planı Değişikliği Dosyasında incelemelerin tamamlanması üzerine, Ankara Büyükşehir Belediyesi Meclisi’nin 11.11.2024 tarihli ve 1475 Sayılı Kararı ile Alan Dengelemesi yapılmaması ve </w:t>
      </w:r>
      <w:proofErr w:type="spellStart"/>
      <w:r>
        <w:rPr>
          <w:sz w:val="22"/>
          <w:szCs w:val="22"/>
        </w:rPr>
        <w:t>Muvaffakat</w:t>
      </w:r>
      <w:proofErr w:type="spellEnd"/>
      <w:r>
        <w:rPr>
          <w:sz w:val="22"/>
          <w:szCs w:val="22"/>
        </w:rPr>
        <w:t xml:space="preserve"> Eksiklikleri nedenleri ile “Reddine” kararı verilen alana ilişkin;</w:t>
      </w:r>
      <w:proofErr w:type="gramEnd"/>
    </w:p>
    <w:p w:rsidR="00DD10A2" w:rsidRDefault="00DD10A2" w:rsidP="00DD10A2">
      <w:pPr>
        <w:ind w:firstLine="72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Öneri 1/1000 ölçekli Uygulama İmar Planı Değişikliği ve tavsiye niteliğinde 1/5000 ölçekli Nazım İmar Planı Değişikliği teklifinde söz konusu alan dengelemesinin sağlandığı ve oluşturulmuş olan çıkmaz sokağın devamlılığının sağlandığı, </w:t>
      </w:r>
      <w:proofErr w:type="spellStart"/>
      <w:r>
        <w:rPr>
          <w:sz w:val="22"/>
          <w:szCs w:val="22"/>
        </w:rPr>
        <w:t>Muvaffakat</w:t>
      </w:r>
      <w:proofErr w:type="spellEnd"/>
      <w:r>
        <w:rPr>
          <w:sz w:val="22"/>
          <w:szCs w:val="22"/>
        </w:rPr>
        <w:t xml:space="preserve"> alınması için özellikle söz konusu İmar Planı Değişikliğinden etkilenen parseller olan 22.11.2024 tarihli ve 11393 sayılı dilekçe ile 210390 ada 4 </w:t>
      </w:r>
      <w:proofErr w:type="spellStart"/>
      <w:r>
        <w:rPr>
          <w:sz w:val="22"/>
          <w:szCs w:val="22"/>
        </w:rPr>
        <w:t>nolu</w:t>
      </w:r>
      <w:proofErr w:type="spellEnd"/>
      <w:r>
        <w:rPr>
          <w:sz w:val="22"/>
          <w:szCs w:val="22"/>
        </w:rPr>
        <w:t xml:space="preserve"> parsel ve 04.07.2024 tarihli ve 5797 sayılı dilekçe ile 210390 Ada 2 </w:t>
      </w:r>
      <w:proofErr w:type="spellStart"/>
      <w:r>
        <w:rPr>
          <w:sz w:val="22"/>
          <w:szCs w:val="22"/>
        </w:rPr>
        <w:t>nolu</w:t>
      </w:r>
      <w:proofErr w:type="spellEnd"/>
      <w:r>
        <w:rPr>
          <w:sz w:val="22"/>
          <w:szCs w:val="22"/>
        </w:rPr>
        <w:t xml:space="preserve"> parsel için talepler bulunduğu, 210390 ada 6 numaralı parselin aynı şekilde Belediyemize talepte bulunduğu, Planlama çalışmalarının oluşan mağduriyetin giderilmesi amacıyla oluştuğu ve talepler göz önünde bulundurulduğunda </w:t>
      </w:r>
      <w:proofErr w:type="spellStart"/>
      <w:r>
        <w:rPr>
          <w:sz w:val="22"/>
          <w:szCs w:val="22"/>
        </w:rPr>
        <w:t>muvaffakatname</w:t>
      </w:r>
      <w:proofErr w:type="spellEnd"/>
      <w:r>
        <w:rPr>
          <w:sz w:val="22"/>
          <w:szCs w:val="22"/>
        </w:rPr>
        <w:t xml:space="preserve"> şartının bulunmadığı tespit edilmiştir.</w:t>
      </w:r>
      <w:proofErr w:type="gramEnd"/>
    </w:p>
    <w:p w:rsidR="00DD10A2" w:rsidRDefault="00DD10A2" w:rsidP="00DD10A2">
      <w:pPr>
        <w:ind w:firstLine="720"/>
        <w:jc w:val="both"/>
        <w:rPr>
          <w:sz w:val="22"/>
          <w:szCs w:val="22"/>
        </w:rPr>
      </w:pPr>
    </w:p>
    <w:p w:rsidR="00DD10A2" w:rsidRPr="00F932FE" w:rsidRDefault="00DD10A2" w:rsidP="00DD10A2">
      <w:pPr>
        <w:ind w:firstLine="720"/>
        <w:jc w:val="both"/>
        <w:rPr>
          <w:sz w:val="22"/>
          <w:szCs w:val="22"/>
        </w:rPr>
      </w:pPr>
      <w:r w:rsidRPr="00F932FE">
        <w:rPr>
          <w:sz w:val="22"/>
          <w:szCs w:val="22"/>
        </w:rPr>
        <w:t>1/1000 Ölçekli Uygulama İmar Planı Teklifinde;   </w:t>
      </w:r>
    </w:p>
    <w:p w:rsidR="00DD10A2" w:rsidRPr="00F932FE" w:rsidRDefault="00DD10A2" w:rsidP="00DD10A2">
      <w:pPr>
        <w:numPr>
          <w:ilvl w:val="0"/>
          <w:numId w:val="38"/>
        </w:numPr>
        <w:ind w:left="1068"/>
        <w:jc w:val="both"/>
        <w:rPr>
          <w:sz w:val="22"/>
          <w:szCs w:val="22"/>
        </w:rPr>
      </w:pPr>
      <w:r w:rsidRPr="00F932FE">
        <w:rPr>
          <w:sz w:val="22"/>
          <w:szCs w:val="22"/>
        </w:rPr>
        <w:t xml:space="preserve">210390 ada 2 numaralı parselin batısında bulunan alanın </w:t>
      </w:r>
      <w:proofErr w:type="spellStart"/>
      <w:r w:rsidRPr="00F932FE">
        <w:rPr>
          <w:sz w:val="22"/>
          <w:szCs w:val="22"/>
        </w:rPr>
        <w:t>ASKi’ye</w:t>
      </w:r>
      <w:proofErr w:type="spellEnd"/>
      <w:r w:rsidRPr="00F932FE">
        <w:rPr>
          <w:sz w:val="22"/>
          <w:szCs w:val="22"/>
        </w:rPr>
        <w:t xml:space="preserve"> ait boru hattı göz önünde bulundurularak “Teknik Altyapı Alanı” sınırları içerisine </w:t>
      </w:r>
      <w:proofErr w:type="gramStart"/>
      <w:r w:rsidRPr="00F932FE">
        <w:rPr>
          <w:sz w:val="22"/>
          <w:szCs w:val="22"/>
        </w:rPr>
        <w:t>dahil</w:t>
      </w:r>
      <w:proofErr w:type="gramEnd"/>
      <w:r w:rsidRPr="00F932FE">
        <w:rPr>
          <w:sz w:val="22"/>
          <w:szCs w:val="22"/>
        </w:rPr>
        <w:t xml:space="preserve"> edildiği,</w:t>
      </w:r>
    </w:p>
    <w:p w:rsidR="00DD10A2" w:rsidRPr="00F932FE" w:rsidRDefault="00DD10A2" w:rsidP="00DD10A2">
      <w:pPr>
        <w:jc w:val="both"/>
        <w:rPr>
          <w:sz w:val="22"/>
          <w:szCs w:val="22"/>
        </w:rPr>
      </w:pPr>
      <w:r w:rsidRPr="00F932FE">
        <w:rPr>
          <w:sz w:val="22"/>
          <w:szCs w:val="22"/>
        </w:rPr>
        <w:tab/>
        <w:t xml:space="preserve">Plan Notlarında; </w:t>
      </w:r>
    </w:p>
    <w:p w:rsidR="00DD10A2" w:rsidRPr="005C60FD" w:rsidRDefault="00DD10A2" w:rsidP="00DD10A2">
      <w:pPr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after="200"/>
        <w:contextualSpacing/>
        <w:jc w:val="both"/>
        <w:rPr>
          <w:sz w:val="22"/>
          <w:szCs w:val="22"/>
        </w:rPr>
      </w:pPr>
      <w:r w:rsidRPr="00F932FE">
        <w:rPr>
          <w:sz w:val="22"/>
          <w:szCs w:val="22"/>
        </w:rPr>
        <w:t xml:space="preserve">Bu Planda Belirtilmeyen Hususlarda 3194 Sayılı İmar Kanunu ve İlgili Yönetmelik Hükümleri, Ankara Büyükşehir Belediyesi İmar Yönetmeliği Hükümleri, Onaylı Üst Ölçek Plan Hükümleri ile </w:t>
      </w:r>
      <w:proofErr w:type="spellStart"/>
      <w:r w:rsidRPr="00F932FE">
        <w:rPr>
          <w:sz w:val="22"/>
          <w:szCs w:val="22"/>
        </w:rPr>
        <w:t>Hasanoğlan</w:t>
      </w:r>
      <w:proofErr w:type="spellEnd"/>
      <w:r w:rsidRPr="00F932FE">
        <w:rPr>
          <w:sz w:val="22"/>
          <w:szCs w:val="22"/>
        </w:rPr>
        <w:t xml:space="preserve"> Sanayi Bölgesi 1/1.000 Ölçekli Revizyon Uygulama </w:t>
      </w:r>
      <w:r>
        <w:rPr>
          <w:sz w:val="22"/>
          <w:szCs w:val="22"/>
        </w:rPr>
        <w:t>İmar Planı Hükümleri Geçerlidir, ş</w:t>
      </w:r>
      <w:r w:rsidRPr="005C60FD">
        <w:rPr>
          <w:sz w:val="22"/>
          <w:szCs w:val="22"/>
        </w:rPr>
        <w:t>eklinde 1 adet plan notu bulunduğu tespit edilmiştir.</w:t>
      </w:r>
    </w:p>
    <w:p w:rsidR="00DD10A2" w:rsidRPr="00F932FE" w:rsidRDefault="00DD10A2" w:rsidP="00DD10A2">
      <w:pPr>
        <w:ind w:left="720"/>
        <w:jc w:val="both"/>
        <w:rPr>
          <w:sz w:val="22"/>
          <w:szCs w:val="22"/>
        </w:rPr>
      </w:pPr>
    </w:p>
    <w:p w:rsidR="00FF0CB6" w:rsidRPr="001C66E6" w:rsidRDefault="00DD10A2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>
        <w:rPr>
          <w:sz w:val="22"/>
          <w:szCs w:val="22"/>
        </w:rPr>
        <w:t>“</w:t>
      </w:r>
      <w:r w:rsidRPr="00F932FE">
        <w:rPr>
          <w:sz w:val="22"/>
          <w:szCs w:val="22"/>
        </w:rPr>
        <w:t xml:space="preserve">Bu doğrultuda, 210390 ada 2 </w:t>
      </w:r>
      <w:proofErr w:type="spellStart"/>
      <w:r w:rsidRPr="00F932FE">
        <w:rPr>
          <w:sz w:val="22"/>
          <w:szCs w:val="22"/>
        </w:rPr>
        <w:t>nolu</w:t>
      </w:r>
      <w:proofErr w:type="spellEnd"/>
      <w:r w:rsidRPr="00F932FE">
        <w:rPr>
          <w:sz w:val="22"/>
          <w:szCs w:val="22"/>
        </w:rPr>
        <w:t xml:space="preserve"> parselden geçen ASKİ hattının parselin doğusunda bulunan Teknik Altyapı Alanına dahil edilmesine yönelik 1/1000 ölçekli Uygulama İmar Planı Değişikliği Teklifi Komisyonumuzca uygun görülmüştür.</w:t>
      </w:r>
      <w:bookmarkStart w:id="0" w:name="_GoBack"/>
      <w:bookmarkEnd w:id="0"/>
      <w:r w:rsidR="00FF0CB6" w:rsidRPr="001C66E6">
        <w:rPr>
          <w:sz w:val="22"/>
          <w:szCs w:val="22"/>
        </w:rPr>
        <w:t>”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6B26B3">
        <w:rPr>
          <w:sz w:val="22"/>
          <w:szCs w:val="22"/>
        </w:rPr>
        <w:t>Bayındır İmar</w:t>
      </w:r>
      <w:r w:rsidR="008551EB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89625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Adem Barış AŞKIN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3437C"/>
    <w:multiLevelType w:val="hybridMultilevel"/>
    <w:tmpl w:val="FFFFFFFF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1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40"/>
  </w:num>
  <w:num w:numId="20">
    <w:abstractNumId w:val="1"/>
  </w:num>
  <w:num w:numId="21">
    <w:abstractNumId w:val="14"/>
  </w:num>
  <w:num w:numId="22">
    <w:abstractNumId w:val="38"/>
  </w:num>
  <w:num w:numId="23">
    <w:abstractNumId w:val="24"/>
  </w:num>
  <w:num w:numId="24">
    <w:abstractNumId w:val="29"/>
  </w:num>
  <w:num w:numId="25">
    <w:abstractNumId w:val="31"/>
  </w:num>
  <w:num w:numId="26">
    <w:abstractNumId w:val="37"/>
  </w:num>
  <w:num w:numId="27">
    <w:abstractNumId w:val="39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0AE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310C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3D1E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10A2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0D1020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548AA-67ED-4515-8CB0-CDB1A7BCC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622</cp:revision>
  <cp:lastPrinted>2024-09-05T06:40:00Z</cp:lastPrinted>
  <dcterms:created xsi:type="dcterms:W3CDTF">2018-02-23T08:53:00Z</dcterms:created>
  <dcterms:modified xsi:type="dcterms:W3CDTF">2025-02-06T06:32:00Z</dcterms:modified>
</cp:coreProperties>
</file>