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562B79">
              <w:rPr>
                <w:sz w:val="22"/>
                <w:szCs w:val="22"/>
              </w:rPr>
              <w:t>10</w:t>
            </w:r>
            <w:r w:rsidR="00E9590F">
              <w:rPr>
                <w:sz w:val="22"/>
                <w:szCs w:val="22"/>
              </w:rPr>
              <w:t>2</w:t>
            </w:r>
          </w:p>
          <w:p w:rsidR="00866578" w:rsidRPr="001C66E6" w:rsidRDefault="00860663" w:rsidP="00562B7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62B79">
              <w:rPr>
                <w:bCs/>
                <w:sz w:val="22"/>
                <w:szCs w:val="22"/>
              </w:rPr>
              <w:t>6</w:t>
            </w:r>
            <w:r w:rsidR="00AB76B2" w:rsidRPr="001C66E6">
              <w:rPr>
                <w:bCs/>
                <w:sz w:val="22"/>
                <w:szCs w:val="22"/>
              </w:rPr>
              <w:t>.</w:t>
            </w:r>
            <w:r w:rsidR="00974988">
              <w:rPr>
                <w:bCs/>
                <w:sz w:val="22"/>
                <w:szCs w:val="22"/>
              </w:rPr>
              <w:t>0</w:t>
            </w:r>
            <w:r w:rsidR="004827FC">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62B79">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62B79" w:rsidRPr="0061140C">
              <w:rPr>
                <w:sz w:val="22"/>
                <w:szCs w:val="22"/>
              </w:rPr>
              <w:t xml:space="preserve">Belediyemiz Tatlıca Mahallesi sınırları içerisinde imarın 210010 ada 1 </w:t>
            </w:r>
            <w:proofErr w:type="spellStart"/>
            <w:r w:rsidR="00562B79" w:rsidRPr="0061140C">
              <w:rPr>
                <w:sz w:val="22"/>
                <w:szCs w:val="22"/>
              </w:rPr>
              <w:t>no</w:t>
            </w:r>
            <w:r w:rsidR="00562B79">
              <w:rPr>
                <w:sz w:val="22"/>
                <w:szCs w:val="22"/>
              </w:rPr>
              <w:t>’</w:t>
            </w:r>
            <w:r w:rsidR="00562B79" w:rsidRPr="0061140C">
              <w:rPr>
                <w:sz w:val="22"/>
                <w:szCs w:val="22"/>
              </w:rPr>
              <w:t>lu</w:t>
            </w:r>
            <w:proofErr w:type="spellEnd"/>
            <w:r w:rsidR="00562B79" w:rsidRPr="0061140C">
              <w:rPr>
                <w:sz w:val="22"/>
                <w:szCs w:val="22"/>
              </w:rPr>
              <w:t xml:space="preserve"> parselde buluna Gençlik Merkezinin Doğusunda kalan Park Alanında Resmi Kurum Alanı (Emniyet Hizmet Alanı) ayrılmasına yönelik hazırlanan 1/1000 ölçekli uygulama imar planı ve 1/5000 ölçekli nazım imar planı değişikliği </w:t>
            </w:r>
            <w:r w:rsidR="00562B79">
              <w:rPr>
                <w:sz w:val="22"/>
                <w:szCs w:val="22"/>
              </w:rPr>
              <w:t xml:space="preserve">konusu ile ilgili Bayındır İmar </w:t>
            </w:r>
            <w:r w:rsidR="004827FC" w:rsidRPr="004827FC">
              <w:rPr>
                <w:sz w:val="22"/>
                <w:szCs w:val="22"/>
              </w:rPr>
              <w:t>Komisyonu</w:t>
            </w:r>
            <w:r w:rsidR="004827FC">
              <w:rPr>
                <w:sz w:val="22"/>
                <w:szCs w:val="22"/>
              </w:rPr>
              <w:t xml:space="preserve"> Raporunun görüşülmesi.</w:t>
            </w:r>
            <w:proofErr w:type="gramEnd"/>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bookmarkStart w:id="0" w:name="_GoBack" w:colFirst="0" w:colLast="1"/>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C51AD9" w:rsidRPr="00C51AD9">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C51AD9" w:rsidRPr="00C51AD9">
              <w:rPr>
                <w:b/>
                <w:sz w:val="22"/>
                <w:szCs w:val="22"/>
              </w:rPr>
              <w:t>(Katılmadı)</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r w:rsidR="00C51AD9" w:rsidRPr="00C51AD9">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r w:rsidR="00C51AD9" w:rsidRPr="00C51AD9">
              <w:rPr>
                <w:sz w:val="22"/>
                <w:szCs w:val="22"/>
              </w:rPr>
              <w:t>(Katılmadı)</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bookmarkEnd w:id="0"/>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562B79">
        <w:rPr>
          <w:bCs w:val="0"/>
          <w:sz w:val="22"/>
          <w:szCs w:val="22"/>
          <w:u w:val="none"/>
        </w:rPr>
        <w:t>19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E9590F" w:rsidRPr="00E9590F" w:rsidRDefault="00F46E7F" w:rsidP="00E9590F">
      <w:pPr>
        <w:jc w:val="both"/>
        <w:rPr>
          <w:sz w:val="22"/>
          <w:szCs w:val="22"/>
        </w:rPr>
      </w:pPr>
      <w:r>
        <w:rPr>
          <w:sz w:val="22"/>
          <w:szCs w:val="22"/>
        </w:rPr>
        <w:tab/>
      </w:r>
      <w:r w:rsidR="00E9590F" w:rsidRPr="00E9590F">
        <w:rPr>
          <w:sz w:val="22"/>
          <w:szCs w:val="22"/>
        </w:rPr>
        <w:t xml:space="preserve">Belediye Meclisimizin 02.05.2025 tarih ve 2025/94 sayılı kararı ile Komisyonumuza havale edilen konu üzerine komisyonumuz toplanarak; </w:t>
      </w:r>
    </w:p>
    <w:p w:rsidR="00E9590F" w:rsidRPr="00E9590F" w:rsidRDefault="00E9590F" w:rsidP="00E9590F">
      <w:pPr>
        <w:jc w:val="both"/>
        <w:rPr>
          <w:sz w:val="22"/>
          <w:szCs w:val="22"/>
        </w:rPr>
      </w:pPr>
      <w:r>
        <w:rPr>
          <w:sz w:val="22"/>
          <w:szCs w:val="22"/>
        </w:rPr>
        <w:tab/>
      </w:r>
      <w:r w:rsidRPr="00E9590F">
        <w:rPr>
          <w:sz w:val="22"/>
          <w:szCs w:val="22"/>
        </w:rPr>
        <w:t>17.04.2025 tarih ve 3674 sayılı dilekçe ile İlçe Emniyet Müdürlüğü Hizmet Binasının 1971 yılında yapıldığı, 2008 ve 2015 yıllarında yapılan deprem dayanıklılık testinde güçlendirme maliyeti çıkartılmış, hizmet binasının yetersiz olmasından dolayı güçlendirme yapılamadığından yeni hizmet binası yapılabilmesi için ilçe merkezinde tahsis edilebilecek yeni yer temin edilmesi istenmektedir.</w:t>
      </w:r>
    </w:p>
    <w:p w:rsidR="00E9590F" w:rsidRPr="00E9590F" w:rsidRDefault="00E9590F" w:rsidP="00E9590F">
      <w:pPr>
        <w:jc w:val="both"/>
        <w:rPr>
          <w:sz w:val="22"/>
          <w:szCs w:val="22"/>
        </w:rPr>
      </w:pPr>
      <w:r>
        <w:rPr>
          <w:sz w:val="22"/>
          <w:szCs w:val="22"/>
        </w:rPr>
        <w:tab/>
      </w:r>
      <w:proofErr w:type="gramStart"/>
      <w:r w:rsidRPr="00E9590F">
        <w:rPr>
          <w:sz w:val="22"/>
          <w:szCs w:val="22"/>
        </w:rPr>
        <w:t xml:space="preserve">Bu doğrultuda, İlçe Emniyet Müdürlüğünün yeni hizmet binasının ilçe merkezinde olması istendiğinden İmar Müdürlüğünce yapılan çalışmalar doğrultusunda, Belediyemiz Tatlıca Mahallesi sınırları içerisinde imarın 210010 ada 1 </w:t>
      </w:r>
      <w:proofErr w:type="spellStart"/>
      <w:r w:rsidRPr="00E9590F">
        <w:rPr>
          <w:sz w:val="22"/>
          <w:szCs w:val="22"/>
        </w:rPr>
        <w:t>nolu</w:t>
      </w:r>
      <w:proofErr w:type="spellEnd"/>
      <w:r w:rsidRPr="00E9590F">
        <w:rPr>
          <w:sz w:val="22"/>
          <w:szCs w:val="22"/>
        </w:rPr>
        <w:t xml:space="preserve"> parselde bulunan Gençlik Merkezinin doğusundaki mer’i imar planında 4638 m2’lik Park Alanı olarak ayrılmış alanın 4000 m2’si Resmi Kurum Alanı (Emniyet Hizmet Alanı) olarak ayrılmıştır.</w:t>
      </w:r>
      <w:proofErr w:type="gramEnd"/>
    </w:p>
    <w:p w:rsidR="00E9590F" w:rsidRPr="00E9590F" w:rsidRDefault="00E9590F" w:rsidP="00E9590F">
      <w:pPr>
        <w:jc w:val="both"/>
        <w:rPr>
          <w:sz w:val="22"/>
          <w:szCs w:val="22"/>
        </w:rPr>
      </w:pPr>
      <w:r>
        <w:rPr>
          <w:sz w:val="22"/>
          <w:szCs w:val="22"/>
        </w:rPr>
        <w:tab/>
      </w:r>
      <w:proofErr w:type="gramStart"/>
      <w:r w:rsidRPr="00E9590F">
        <w:rPr>
          <w:sz w:val="22"/>
          <w:szCs w:val="22"/>
        </w:rPr>
        <w:t xml:space="preserve">Tavsiye Niteliğinde 1/5000 ölçekli nazım imar planında 210010 ada 1 </w:t>
      </w:r>
      <w:proofErr w:type="spellStart"/>
      <w:r w:rsidRPr="00E9590F">
        <w:rPr>
          <w:sz w:val="22"/>
          <w:szCs w:val="22"/>
        </w:rPr>
        <w:t>nolu</w:t>
      </w:r>
      <w:proofErr w:type="spellEnd"/>
      <w:r w:rsidRPr="00E9590F">
        <w:rPr>
          <w:sz w:val="22"/>
          <w:szCs w:val="22"/>
        </w:rPr>
        <w:t xml:space="preserve"> parselin doğusunda bulunan park alanında 4000 m2 yüz ölçümlü Resmi Kurum Alanı (Emniyet Hizmet Alanı) ayrıldığı, öneri 1/1000 ölçekli uygulama imar planı değişikliği ile 4000 m2 yüz ölçümlü Resmi Kurum Alanının (Emniyet Hizmet Alanının) Samsun Karayolundan çekme mesafesinin 10 metre komşu parsel ve diğer yollardan çekme mesafesinin 5 metre olduğu, Emsal:1.00 Yençok:17.50 metre yapılaşma koşullarının belirlendiği,</w:t>
      </w:r>
      <w:proofErr w:type="gramEnd"/>
    </w:p>
    <w:p w:rsidR="00E9590F" w:rsidRPr="00E9590F" w:rsidRDefault="00E9590F" w:rsidP="00E9590F">
      <w:pPr>
        <w:jc w:val="both"/>
        <w:rPr>
          <w:sz w:val="22"/>
          <w:szCs w:val="22"/>
        </w:rPr>
      </w:pPr>
      <w:r>
        <w:rPr>
          <w:sz w:val="22"/>
          <w:szCs w:val="22"/>
        </w:rPr>
        <w:tab/>
      </w:r>
      <w:r w:rsidRPr="00E9590F">
        <w:rPr>
          <w:sz w:val="22"/>
          <w:szCs w:val="22"/>
        </w:rPr>
        <w:t>1/1000 ölçekli öneri imar planı değişikliği plan notlarında,</w:t>
      </w:r>
    </w:p>
    <w:p w:rsidR="00E9590F" w:rsidRPr="00E9590F" w:rsidRDefault="00E9590F" w:rsidP="00E9590F">
      <w:pPr>
        <w:jc w:val="both"/>
        <w:rPr>
          <w:sz w:val="22"/>
          <w:szCs w:val="22"/>
        </w:rPr>
      </w:pPr>
      <w:r>
        <w:rPr>
          <w:sz w:val="22"/>
          <w:szCs w:val="22"/>
        </w:rPr>
        <w:tab/>
      </w:r>
      <w:proofErr w:type="gramStart"/>
      <w:r w:rsidRPr="00E9590F">
        <w:rPr>
          <w:sz w:val="22"/>
          <w:szCs w:val="22"/>
        </w:rPr>
        <w:t>1</w:t>
      </w:r>
      <w:r>
        <w:rPr>
          <w:sz w:val="22"/>
          <w:szCs w:val="22"/>
        </w:rPr>
        <w:t xml:space="preserve"> </w:t>
      </w:r>
      <w:r w:rsidRPr="00E9590F">
        <w:rPr>
          <w:sz w:val="22"/>
          <w:szCs w:val="22"/>
        </w:rPr>
        <w:t>.Resmi</w:t>
      </w:r>
      <w:proofErr w:type="gramEnd"/>
      <w:r w:rsidRPr="00E9590F">
        <w:rPr>
          <w:sz w:val="22"/>
          <w:szCs w:val="22"/>
        </w:rPr>
        <w:t xml:space="preserve"> Kurum Alanı (Emniyet Hizmet Alanında) Emsal:1.00 Yençok:17.50 metredir.</w:t>
      </w:r>
    </w:p>
    <w:p w:rsidR="00E9590F" w:rsidRPr="00E9590F" w:rsidRDefault="00E9590F" w:rsidP="00E9590F">
      <w:pPr>
        <w:jc w:val="both"/>
        <w:rPr>
          <w:sz w:val="22"/>
          <w:szCs w:val="22"/>
        </w:rPr>
      </w:pPr>
      <w:r>
        <w:rPr>
          <w:sz w:val="22"/>
          <w:szCs w:val="22"/>
        </w:rPr>
        <w:tab/>
      </w:r>
      <w:r w:rsidRPr="00E9590F">
        <w:rPr>
          <w:sz w:val="22"/>
          <w:szCs w:val="22"/>
        </w:rPr>
        <w:t>2.</w:t>
      </w:r>
      <w:r>
        <w:rPr>
          <w:sz w:val="22"/>
          <w:szCs w:val="22"/>
        </w:rPr>
        <w:t xml:space="preserve"> </w:t>
      </w:r>
      <w:proofErr w:type="spellStart"/>
      <w:r w:rsidRPr="00E9590F">
        <w:rPr>
          <w:sz w:val="22"/>
          <w:szCs w:val="22"/>
        </w:rPr>
        <w:t>İlbank</w:t>
      </w:r>
      <w:proofErr w:type="spellEnd"/>
      <w:r w:rsidRPr="00E9590F">
        <w:rPr>
          <w:sz w:val="22"/>
          <w:szCs w:val="22"/>
        </w:rPr>
        <w:t xml:space="preserve"> A.Ş. tarafından 25.09.2013 tarihinde onaylanan Jeolojik-</w:t>
      </w:r>
      <w:proofErr w:type="spellStart"/>
      <w:r w:rsidRPr="00E9590F">
        <w:rPr>
          <w:sz w:val="22"/>
          <w:szCs w:val="22"/>
        </w:rPr>
        <w:t>Jeoteknik</w:t>
      </w:r>
      <w:proofErr w:type="spellEnd"/>
      <w:r w:rsidRPr="00E9590F">
        <w:rPr>
          <w:sz w:val="22"/>
          <w:szCs w:val="22"/>
        </w:rPr>
        <w:t xml:space="preserve"> </w:t>
      </w:r>
      <w:proofErr w:type="spellStart"/>
      <w:r w:rsidRPr="00E9590F">
        <w:rPr>
          <w:sz w:val="22"/>
          <w:szCs w:val="22"/>
        </w:rPr>
        <w:t>Etüd</w:t>
      </w:r>
      <w:proofErr w:type="spellEnd"/>
      <w:r w:rsidRPr="00E9590F">
        <w:rPr>
          <w:sz w:val="22"/>
          <w:szCs w:val="22"/>
        </w:rPr>
        <w:t xml:space="preserve"> Raporunun </w:t>
      </w:r>
      <w:r>
        <w:rPr>
          <w:sz w:val="22"/>
          <w:szCs w:val="22"/>
        </w:rPr>
        <w:tab/>
      </w:r>
      <w:r>
        <w:rPr>
          <w:sz w:val="22"/>
          <w:szCs w:val="22"/>
        </w:rPr>
        <w:tab/>
      </w:r>
      <w:r w:rsidRPr="00E9590F">
        <w:rPr>
          <w:sz w:val="22"/>
          <w:szCs w:val="22"/>
        </w:rPr>
        <w:t>Sonuç ve Öneriler kısmında yer alan hükümlere yapılaşmanın her safhasında uyulacaktır.</w:t>
      </w:r>
    </w:p>
    <w:p w:rsidR="00E9590F" w:rsidRPr="00E9590F" w:rsidRDefault="00E9590F" w:rsidP="00E9590F">
      <w:pPr>
        <w:jc w:val="both"/>
        <w:rPr>
          <w:sz w:val="22"/>
          <w:szCs w:val="22"/>
        </w:rPr>
      </w:pPr>
      <w:r>
        <w:rPr>
          <w:sz w:val="22"/>
          <w:szCs w:val="22"/>
        </w:rPr>
        <w:tab/>
      </w:r>
      <w:r w:rsidRPr="00E9590F">
        <w:rPr>
          <w:sz w:val="22"/>
          <w:szCs w:val="22"/>
        </w:rPr>
        <w:t>3.</w:t>
      </w:r>
      <w:r>
        <w:rPr>
          <w:sz w:val="22"/>
          <w:szCs w:val="22"/>
        </w:rPr>
        <w:t xml:space="preserve"> </w:t>
      </w:r>
      <w:r w:rsidRPr="00E9590F">
        <w:rPr>
          <w:sz w:val="22"/>
          <w:szCs w:val="22"/>
        </w:rPr>
        <w:t xml:space="preserve">Belirtilmeyen hususlarda 3194 Sayılı İmar Kanunu ilgili yönetmelik hükümleri ve onaylı imar </w:t>
      </w:r>
      <w:r>
        <w:rPr>
          <w:sz w:val="22"/>
          <w:szCs w:val="22"/>
        </w:rPr>
        <w:tab/>
      </w:r>
      <w:r w:rsidRPr="00E9590F">
        <w:rPr>
          <w:sz w:val="22"/>
          <w:szCs w:val="22"/>
        </w:rPr>
        <w:t xml:space="preserve">planı plan notları geçerlidir, şeklinde </w:t>
      </w:r>
      <w:r>
        <w:rPr>
          <w:sz w:val="22"/>
          <w:szCs w:val="22"/>
        </w:rPr>
        <w:t>3</w:t>
      </w:r>
      <w:r w:rsidRPr="00E9590F">
        <w:rPr>
          <w:sz w:val="22"/>
          <w:szCs w:val="22"/>
        </w:rPr>
        <w:t xml:space="preserve"> adet plan notu bulunduğu,</w:t>
      </w:r>
    </w:p>
    <w:p w:rsidR="00E9590F" w:rsidRPr="00E9590F" w:rsidRDefault="00E9590F" w:rsidP="00E9590F">
      <w:pPr>
        <w:jc w:val="both"/>
        <w:rPr>
          <w:sz w:val="22"/>
          <w:szCs w:val="22"/>
        </w:rPr>
      </w:pPr>
      <w:r>
        <w:rPr>
          <w:sz w:val="22"/>
          <w:szCs w:val="22"/>
        </w:rPr>
        <w:tab/>
      </w:r>
      <w:r w:rsidRPr="00E9590F">
        <w:rPr>
          <w:sz w:val="22"/>
          <w:szCs w:val="22"/>
        </w:rPr>
        <w:t>Tavsiye Niteliğinde 1/5000 ölçekli Nazım İmar Planı değişikliği Plan Notlarında,</w:t>
      </w:r>
    </w:p>
    <w:p w:rsidR="00E9590F" w:rsidRPr="00E9590F" w:rsidRDefault="00E9590F" w:rsidP="00E9590F">
      <w:pPr>
        <w:jc w:val="both"/>
        <w:rPr>
          <w:sz w:val="22"/>
          <w:szCs w:val="22"/>
        </w:rPr>
      </w:pPr>
      <w:r>
        <w:rPr>
          <w:sz w:val="22"/>
          <w:szCs w:val="22"/>
        </w:rPr>
        <w:tab/>
      </w:r>
      <w:r w:rsidRPr="00E9590F">
        <w:rPr>
          <w:sz w:val="22"/>
          <w:szCs w:val="22"/>
        </w:rPr>
        <w:t>1.</w:t>
      </w:r>
      <w:r>
        <w:rPr>
          <w:sz w:val="22"/>
          <w:szCs w:val="22"/>
        </w:rPr>
        <w:t xml:space="preserve"> </w:t>
      </w:r>
      <w:r w:rsidRPr="00E9590F">
        <w:rPr>
          <w:sz w:val="22"/>
          <w:szCs w:val="22"/>
        </w:rPr>
        <w:t xml:space="preserve">1/1000 ölçekli uygulama imar planı yapılmadan uygulama yapılamaz. </w:t>
      </w:r>
    </w:p>
    <w:p w:rsidR="00E9590F" w:rsidRPr="00E9590F" w:rsidRDefault="00E9590F" w:rsidP="00E9590F">
      <w:pPr>
        <w:jc w:val="both"/>
        <w:rPr>
          <w:sz w:val="22"/>
          <w:szCs w:val="22"/>
        </w:rPr>
      </w:pPr>
      <w:r>
        <w:rPr>
          <w:sz w:val="22"/>
          <w:szCs w:val="22"/>
        </w:rPr>
        <w:tab/>
      </w:r>
      <w:r w:rsidRPr="00E9590F">
        <w:rPr>
          <w:sz w:val="22"/>
          <w:szCs w:val="22"/>
        </w:rPr>
        <w:t>2.</w:t>
      </w:r>
      <w:r>
        <w:rPr>
          <w:sz w:val="22"/>
          <w:szCs w:val="22"/>
        </w:rPr>
        <w:t xml:space="preserve"> </w:t>
      </w:r>
      <w:r w:rsidRPr="00E9590F">
        <w:rPr>
          <w:sz w:val="22"/>
          <w:szCs w:val="22"/>
        </w:rPr>
        <w:t xml:space="preserve">Tüm kullanımların yapılaşma koşulları ve uygulama esasları 1/1000 ölçekli uygulama imar </w:t>
      </w:r>
      <w:r>
        <w:rPr>
          <w:sz w:val="22"/>
          <w:szCs w:val="22"/>
        </w:rPr>
        <w:tab/>
      </w:r>
      <w:r>
        <w:rPr>
          <w:sz w:val="22"/>
          <w:szCs w:val="22"/>
        </w:rPr>
        <w:tab/>
      </w:r>
      <w:r w:rsidRPr="00E9590F">
        <w:rPr>
          <w:sz w:val="22"/>
          <w:szCs w:val="22"/>
        </w:rPr>
        <w:t>planı ile belirlenecektir.</w:t>
      </w:r>
    </w:p>
    <w:p w:rsidR="00E9590F" w:rsidRPr="00E9590F" w:rsidRDefault="00E9590F" w:rsidP="00E9590F">
      <w:pPr>
        <w:jc w:val="both"/>
        <w:rPr>
          <w:sz w:val="22"/>
          <w:szCs w:val="22"/>
        </w:rPr>
      </w:pPr>
      <w:r>
        <w:rPr>
          <w:sz w:val="22"/>
          <w:szCs w:val="22"/>
        </w:rPr>
        <w:tab/>
      </w:r>
      <w:r w:rsidRPr="00E9590F">
        <w:rPr>
          <w:sz w:val="22"/>
          <w:szCs w:val="22"/>
        </w:rPr>
        <w:t>3.</w:t>
      </w:r>
      <w:r>
        <w:rPr>
          <w:sz w:val="22"/>
          <w:szCs w:val="22"/>
        </w:rPr>
        <w:t xml:space="preserve"> </w:t>
      </w:r>
      <w:proofErr w:type="spellStart"/>
      <w:r w:rsidRPr="00E9590F">
        <w:rPr>
          <w:sz w:val="22"/>
          <w:szCs w:val="22"/>
        </w:rPr>
        <w:t>İlbank</w:t>
      </w:r>
      <w:proofErr w:type="spellEnd"/>
      <w:r w:rsidRPr="00E9590F">
        <w:rPr>
          <w:sz w:val="22"/>
          <w:szCs w:val="22"/>
        </w:rPr>
        <w:t xml:space="preserve"> A.Ş. tarafından 25.09.2013 tarihinde onaylanan jeolojik-</w:t>
      </w:r>
      <w:proofErr w:type="spellStart"/>
      <w:r w:rsidRPr="00E9590F">
        <w:rPr>
          <w:sz w:val="22"/>
          <w:szCs w:val="22"/>
        </w:rPr>
        <w:t>jeoteknik</w:t>
      </w:r>
      <w:proofErr w:type="spellEnd"/>
      <w:r w:rsidRPr="00E9590F">
        <w:rPr>
          <w:sz w:val="22"/>
          <w:szCs w:val="22"/>
        </w:rPr>
        <w:t xml:space="preserve"> etüt raporunun sonuç </w:t>
      </w:r>
      <w:r>
        <w:rPr>
          <w:sz w:val="22"/>
          <w:szCs w:val="22"/>
        </w:rPr>
        <w:tab/>
      </w:r>
      <w:r w:rsidRPr="00E9590F">
        <w:rPr>
          <w:sz w:val="22"/>
          <w:szCs w:val="22"/>
        </w:rPr>
        <w:t>ve</w:t>
      </w:r>
      <w:r>
        <w:rPr>
          <w:sz w:val="22"/>
          <w:szCs w:val="22"/>
        </w:rPr>
        <w:t xml:space="preserve"> </w:t>
      </w:r>
      <w:r w:rsidRPr="00E9590F">
        <w:rPr>
          <w:sz w:val="22"/>
          <w:szCs w:val="22"/>
        </w:rPr>
        <w:t>öneriler kısmında yer alan hükümlere yapılaşmanın her safhasında uyulacaktır.</w:t>
      </w:r>
    </w:p>
    <w:p w:rsidR="00E9590F" w:rsidRPr="00E9590F" w:rsidRDefault="00E9590F" w:rsidP="00E9590F">
      <w:pPr>
        <w:jc w:val="both"/>
        <w:rPr>
          <w:sz w:val="22"/>
          <w:szCs w:val="22"/>
        </w:rPr>
      </w:pPr>
      <w:r>
        <w:rPr>
          <w:sz w:val="22"/>
          <w:szCs w:val="22"/>
        </w:rPr>
        <w:tab/>
        <w:t xml:space="preserve">4. </w:t>
      </w:r>
      <w:r w:rsidRPr="00E9590F">
        <w:rPr>
          <w:sz w:val="22"/>
          <w:szCs w:val="22"/>
        </w:rPr>
        <w:t xml:space="preserve">Planda ve plan notlarında belirtilmeyen hususlarda 3194 sayılı İmar Kanun ilgili yönetmelik </w:t>
      </w:r>
      <w:r w:rsidRPr="00E9590F">
        <w:rPr>
          <w:sz w:val="22"/>
          <w:szCs w:val="22"/>
        </w:rPr>
        <w:tab/>
        <w:t>hükümleri geçerlidir, şeklinde 4 adet plan notu bulunduğu tespit edilmiştir.</w:t>
      </w:r>
    </w:p>
    <w:p w:rsidR="00E9590F" w:rsidRDefault="00E9590F" w:rsidP="00E9590F">
      <w:pPr>
        <w:jc w:val="both"/>
        <w:rPr>
          <w:sz w:val="22"/>
          <w:szCs w:val="22"/>
        </w:rPr>
      </w:pPr>
      <w:r>
        <w:rPr>
          <w:sz w:val="22"/>
          <w:szCs w:val="22"/>
        </w:rPr>
        <w:tab/>
      </w:r>
    </w:p>
    <w:p w:rsidR="00E9590F" w:rsidRDefault="00E9590F" w:rsidP="00E9590F">
      <w:pPr>
        <w:jc w:val="both"/>
        <w:rPr>
          <w:sz w:val="22"/>
          <w:szCs w:val="22"/>
        </w:rPr>
      </w:pPr>
      <w:r>
        <w:rPr>
          <w:sz w:val="22"/>
          <w:szCs w:val="22"/>
        </w:rPr>
        <w:tab/>
      </w:r>
    </w:p>
    <w:p w:rsidR="00FF0CB6" w:rsidRPr="001C66E6" w:rsidRDefault="00E9590F" w:rsidP="008B5E7B">
      <w:pPr>
        <w:jc w:val="both"/>
        <w:rPr>
          <w:sz w:val="22"/>
          <w:szCs w:val="22"/>
        </w:rPr>
      </w:pPr>
      <w:r>
        <w:rPr>
          <w:sz w:val="22"/>
          <w:szCs w:val="22"/>
        </w:rPr>
        <w:lastRenderedPageBreak/>
        <w:tab/>
      </w:r>
      <w:r w:rsidRPr="00E9590F">
        <w:rPr>
          <w:sz w:val="22"/>
          <w:szCs w:val="22"/>
        </w:rPr>
        <w:t xml:space="preserve">Bu doğrultuda, </w:t>
      </w:r>
      <w:r>
        <w:rPr>
          <w:sz w:val="22"/>
          <w:szCs w:val="22"/>
        </w:rPr>
        <w:t>“</w:t>
      </w:r>
      <w:r w:rsidRPr="00E9590F">
        <w:rPr>
          <w:sz w:val="22"/>
          <w:szCs w:val="22"/>
        </w:rPr>
        <w:t xml:space="preserve">Belediyemiz Tatlıca Mahallesi 210010 ada 1 </w:t>
      </w:r>
      <w:proofErr w:type="spellStart"/>
      <w:r w:rsidRPr="00E9590F">
        <w:rPr>
          <w:sz w:val="22"/>
          <w:szCs w:val="22"/>
        </w:rPr>
        <w:t>nolu</w:t>
      </w:r>
      <w:proofErr w:type="spellEnd"/>
      <w:r w:rsidRPr="00E9590F">
        <w:rPr>
          <w:sz w:val="22"/>
          <w:szCs w:val="22"/>
        </w:rPr>
        <w:t xml:space="preserve"> parselin doğusunda bulunan Park Alanında Resmi Kurum Alanı (Emniyet Hizmet Alanı) ayrılmasına ilişkin hazırlanan tavsiye niteliğinde 1/5000 nazım imar planı değişikliği ve 1/1000 ölçekli uygulama imar planı değişikliği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B26B3">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4827FC" w:rsidP="00AB6D7D">
      <w:pPr>
        <w:jc w:val="both"/>
        <w:rPr>
          <w:sz w:val="22"/>
          <w:szCs w:val="22"/>
        </w:rPr>
      </w:pPr>
      <w:proofErr w:type="gramStart"/>
      <w:r>
        <w:rPr>
          <w:sz w:val="22"/>
          <w:szCs w:val="22"/>
        </w:rPr>
        <w:t>Adem</w:t>
      </w:r>
      <w:proofErr w:type="gramEnd"/>
      <w:r>
        <w:rPr>
          <w:sz w:val="22"/>
          <w:szCs w:val="22"/>
        </w:rPr>
        <w:t xml:space="preserve">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sidR="00896251">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8"/>
  </w:num>
  <w:num w:numId="4">
    <w:abstractNumId w:val="13"/>
  </w:num>
  <w:num w:numId="5">
    <w:abstractNumId w:val="37"/>
  </w:num>
  <w:num w:numId="6">
    <w:abstractNumId w:val="24"/>
  </w:num>
  <w:num w:numId="7">
    <w:abstractNumId w:val="23"/>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1"/>
  </w:num>
  <w:num w:numId="16">
    <w:abstractNumId w:val="30"/>
  </w:num>
  <w:num w:numId="17">
    <w:abstractNumId w:val="5"/>
  </w:num>
  <w:num w:numId="18">
    <w:abstractNumId w:val="16"/>
  </w:num>
  <w:num w:numId="19">
    <w:abstractNumId w:val="36"/>
  </w:num>
  <w:num w:numId="20">
    <w:abstractNumId w:val="1"/>
  </w:num>
  <w:num w:numId="21">
    <w:abstractNumId w:val="12"/>
  </w:num>
  <w:num w:numId="22">
    <w:abstractNumId w:val="34"/>
  </w:num>
  <w:num w:numId="23">
    <w:abstractNumId w:val="22"/>
  </w:num>
  <w:num w:numId="24">
    <w:abstractNumId w:val="26"/>
  </w:num>
  <w:num w:numId="25">
    <w:abstractNumId w:val="28"/>
  </w:num>
  <w:num w:numId="26">
    <w:abstractNumId w:val="33"/>
  </w:num>
  <w:num w:numId="27">
    <w:abstractNumId w:val="35"/>
  </w:num>
  <w:num w:numId="28">
    <w:abstractNumId w:val="29"/>
  </w:num>
  <w:num w:numId="29">
    <w:abstractNumId w:val="2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5"/>
  </w:num>
  <w:num w:numId="36">
    <w:abstractNumId w:val="2"/>
  </w:num>
  <w:num w:numId="37">
    <w:abstractNumId w:val="9"/>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7F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590F"/>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ACA8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60B0C-3A92-4A4F-82C1-11552F8E1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2</Pages>
  <Words>641</Words>
  <Characters>3658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622</cp:revision>
  <cp:lastPrinted>2025-05-06T06:20:00Z</cp:lastPrinted>
  <dcterms:created xsi:type="dcterms:W3CDTF">2018-02-23T08:53:00Z</dcterms:created>
  <dcterms:modified xsi:type="dcterms:W3CDTF">2025-05-06T06:23:00Z</dcterms:modified>
</cp:coreProperties>
</file>