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176B76">
              <w:rPr>
                <w:sz w:val="22"/>
                <w:szCs w:val="22"/>
              </w:rPr>
              <w:t>2</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94E" w:rsidRPr="000A294E" w:rsidRDefault="002635D9" w:rsidP="00176B76">
            <w:pPr>
              <w:pStyle w:val="Balk2"/>
              <w:rPr>
                <w:sz w:val="22"/>
                <w:szCs w:val="22"/>
              </w:rPr>
            </w:pPr>
            <w:r w:rsidRPr="002635D9">
              <w:rPr>
                <w:sz w:val="22"/>
                <w:szCs w:val="22"/>
              </w:rPr>
              <w:t>BİRİMİ</w:t>
            </w:r>
            <w:r w:rsidR="000A294E" w:rsidRPr="000A294E">
              <w:rPr>
                <w:sz w:val="22"/>
              </w:rPr>
              <w:tab/>
              <w:t xml:space="preserve">: </w:t>
            </w:r>
            <w:r w:rsidR="00176B76" w:rsidRPr="00176B76">
              <w:rPr>
                <w:b w:val="0"/>
                <w:sz w:val="22"/>
              </w:rPr>
              <w:t>İnsan Kaynakları ve Eğitim 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176B76">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176B76">
              <w:rPr>
                <w:b/>
                <w:bCs/>
                <w:sz w:val="22"/>
                <w:szCs w:val="22"/>
              </w:rPr>
              <w:t xml:space="preserve"> </w:t>
            </w:r>
            <w:r w:rsidR="00176B76" w:rsidRPr="00176B76">
              <w:rPr>
                <w:bCs/>
                <w:sz w:val="22"/>
                <w:szCs w:val="22"/>
              </w:rPr>
              <w:t xml:space="preserve">2023 yılı Belediyemiz Memur ve İşçilerine ait norm kadrolarında görülen hareketlerin ve kadro iptal ve </w:t>
            </w:r>
            <w:r w:rsidR="00176B76">
              <w:rPr>
                <w:sz w:val="22"/>
              </w:rPr>
              <w:t>ihdaslarının onaylanması</w:t>
            </w:r>
            <w:bookmarkStart w:id="0" w:name="_GoBack"/>
            <w:bookmarkEnd w:id="0"/>
            <w:r w:rsidR="00176B76" w:rsidRPr="00176B76">
              <w:rPr>
                <w:sz w:val="22"/>
              </w:rPr>
              <w:t xml:space="preserve"> </w:t>
            </w:r>
            <w:r w:rsidR="00176B76" w:rsidRPr="00176B76">
              <w:rPr>
                <w:bCs/>
                <w:sz w:val="22"/>
                <w:szCs w:val="22"/>
              </w:rPr>
              <w:t>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176B76">
        <w:rPr>
          <w:bCs w:val="0"/>
          <w:sz w:val="22"/>
          <w:szCs w:val="22"/>
          <w:u w:val="none"/>
        </w:rPr>
        <w:t>3</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176B76" w:rsidRPr="00176B76" w:rsidRDefault="00F35055" w:rsidP="00176B76">
      <w:pPr>
        <w:jc w:val="both"/>
        <w:rPr>
          <w:sz w:val="22"/>
          <w:szCs w:val="22"/>
        </w:rPr>
      </w:pPr>
      <w:r w:rsidRPr="00412C25">
        <w:rPr>
          <w:sz w:val="22"/>
          <w:szCs w:val="22"/>
        </w:rPr>
        <w:tab/>
      </w:r>
      <w:proofErr w:type="gramStart"/>
      <w:r w:rsidR="00176B76" w:rsidRPr="00176B76">
        <w:rPr>
          <w:sz w:val="22"/>
          <w:szCs w:val="22"/>
        </w:rPr>
        <w:t xml:space="preserve">22 Şubat 2007 Tarih ve 26442 sayılı Resmi Gazetede Yayımlanarak yürürlüğe konulan Belediye ve Bağlı Kuruluşları ile Mahalli İdare Birlikleri Norm Kadro İlke ve Standartlarına dair yönetmeliğin 5 inci maddesi ve aynı yönetmeliğin ekinde yer alan Ek-1 deki Belediye ve Bağlı Kuruluşları ile Mahalli İdare Birlikleri Tasnif cetvelleri bu yönetmeliğin ekindeki şekilde değiştirilmiştir. </w:t>
      </w:r>
      <w:proofErr w:type="gramEnd"/>
    </w:p>
    <w:p w:rsidR="00176B76" w:rsidRPr="00176B76" w:rsidRDefault="00176B76" w:rsidP="00176B76">
      <w:pPr>
        <w:jc w:val="both"/>
        <w:rPr>
          <w:sz w:val="22"/>
          <w:szCs w:val="22"/>
        </w:rPr>
      </w:pPr>
      <w:r w:rsidRPr="00176B76">
        <w:rPr>
          <w:sz w:val="22"/>
          <w:szCs w:val="22"/>
        </w:rPr>
        <w:tab/>
      </w:r>
      <w:proofErr w:type="gramStart"/>
      <w:r w:rsidRPr="00176B76">
        <w:rPr>
          <w:sz w:val="22"/>
          <w:szCs w:val="22"/>
        </w:rPr>
        <w:t>31 Mayıs 2009 tarih ve 27244 sayılı Resmi Gazetede yayımlanan Belediye ve Bağlı Kuruluşları ile Mahalli İdare Birlikleri Norm Kadro İlke ve Standartlarına Dair Yönetmelikte Değişiklik Yapılmasına ilişkin Yönetmelikte; Belediyemiz C-8 grubunda,12 Eylül 2010 tarih ve 27697 sayılı Resmi Gazetede yayımlanan Belediye ve Bağlı Kuruluşları ile Mahalli İdare Birlikleri Norm Kadro İlke ve Standartlarına Dair Yönetmelikte Belediyemiz C-8 Grubunda yer alarak 172 Memur ve 86 Adet işçi kadrosu tahsisi yapılmış olup 04.10.2010 tarih ve 2010/201 sayılı Meclis kararı ile onaylanmıştır.</w:t>
      </w:r>
      <w:proofErr w:type="gramEnd"/>
    </w:p>
    <w:p w:rsidR="00176B76" w:rsidRPr="00176B76" w:rsidRDefault="00176B76" w:rsidP="00176B76">
      <w:pPr>
        <w:jc w:val="both"/>
        <w:rPr>
          <w:sz w:val="22"/>
          <w:szCs w:val="22"/>
        </w:rPr>
      </w:pPr>
      <w:r w:rsidRPr="00176B76">
        <w:rPr>
          <w:sz w:val="22"/>
          <w:szCs w:val="22"/>
        </w:rPr>
        <w:tab/>
      </w:r>
      <w:proofErr w:type="gramStart"/>
      <w:r w:rsidRPr="00176B76">
        <w:rPr>
          <w:sz w:val="22"/>
          <w:szCs w:val="22"/>
        </w:rPr>
        <w:t xml:space="preserve">10.04.2014 Tarih ve 28968 </w:t>
      </w:r>
      <w:proofErr w:type="spellStart"/>
      <w:r w:rsidRPr="00176B76">
        <w:rPr>
          <w:sz w:val="22"/>
          <w:szCs w:val="22"/>
        </w:rPr>
        <w:t>nolu</w:t>
      </w:r>
      <w:proofErr w:type="spellEnd"/>
      <w:r w:rsidRPr="00176B76">
        <w:rPr>
          <w:sz w:val="22"/>
          <w:szCs w:val="22"/>
        </w:rPr>
        <w:t xml:space="preserve"> Resmi Gazetede yayımlanan Belediye ve Bağlı Kuruluşları ile Mahalli İdare Birlikleri Norm Kadro İlke ve Standartlarına dair yönetmelik ile Belediyemiz C-8 grubunda yer almış olup; 217 Memur 109 işçi kadrosu tahsisi yapılmış olup 02.06.2014 gün ve 2014/99 sayılı Meclis Kararı ile onaylanmıştır.</w:t>
      </w:r>
      <w:proofErr w:type="gramEnd"/>
    </w:p>
    <w:p w:rsidR="00176B76" w:rsidRPr="00176B76" w:rsidRDefault="00176B76" w:rsidP="00176B76">
      <w:pPr>
        <w:jc w:val="both"/>
        <w:rPr>
          <w:sz w:val="22"/>
          <w:szCs w:val="22"/>
        </w:rPr>
      </w:pPr>
      <w:r w:rsidRPr="00176B76">
        <w:rPr>
          <w:sz w:val="22"/>
          <w:szCs w:val="22"/>
        </w:rPr>
        <w:tab/>
      </w:r>
      <w:proofErr w:type="gramStart"/>
      <w:r w:rsidRPr="00176B76">
        <w:rPr>
          <w:sz w:val="22"/>
          <w:szCs w:val="22"/>
        </w:rPr>
        <w:t>22.05.2016 Tarih ve 29719 no'lu Resmi Gazetede yayınlanan Belediye ve Bağlı Kuruluşları ile Mahalli İdare Birlikleri Norm Kadro ilke ve Standartlarına Dair Yönetmelikte yapılan değişiklik 219 Memur 109 işçi kadrosu tahsisi yapılmış ve kadrolara ait en yüksek ve en alt dereceler yeniden belirlenmiş olup 02.01.2017 tarih ve 2017/17 sayılı Meclis Kararıyla onaylanmıştır.</w:t>
      </w:r>
      <w:proofErr w:type="gramEnd"/>
    </w:p>
    <w:p w:rsidR="00171A5F" w:rsidRPr="00412C25" w:rsidRDefault="00176B76" w:rsidP="002635D9">
      <w:pPr>
        <w:jc w:val="both"/>
        <w:rPr>
          <w:sz w:val="22"/>
          <w:szCs w:val="22"/>
        </w:rPr>
      </w:pPr>
      <w:r w:rsidRPr="00176B76">
        <w:rPr>
          <w:sz w:val="22"/>
          <w:szCs w:val="22"/>
        </w:rPr>
        <w:tab/>
        <w:t xml:space="preserve">Belediyemize ait Kadro ihdas cetveli </w:t>
      </w:r>
      <w:proofErr w:type="spellStart"/>
      <w:r w:rsidRPr="00176B76">
        <w:rPr>
          <w:sz w:val="22"/>
          <w:szCs w:val="22"/>
        </w:rPr>
        <w:t>EK’te</w:t>
      </w:r>
      <w:proofErr w:type="spellEnd"/>
      <w:r w:rsidRPr="00176B76">
        <w:rPr>
          <w:sz w:val="22"/>
          <w:szCs w:val="22"/>
        </w:rPr>
        <w:t xml:space="preserve"> sunulmuş olup konunun Belediyemiz Meclisinde görüşülerek karar alınması gerektiğinden</w:t>
      </w:r>
      <w:r w:rsidR="003B7981" w:rsidRPr="00412C25">
        <w:rPr>
          <w:sz w:val="22"/>
          <w:szCs w:val="22"/>
        </w:rPr>
        <w:t xml:space="preserve">, </w:t>
      </w:r>
      <w:r w:rsidR="00171A5F" w:rsidRPr="00412C25">
        <w:rPr>
          <w:sz w:val="22"/>
          <w:szCs w:val="22"/>
        </w:rPr>
        <w:t>konu Belediye Meclisinde görüşüldü.</w:t>
      </w:r>
    </w:p>
    <w:p w:rsidR="00171A5F" w:rsidRPr="00412C25"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r w:rsidRPr="002635D9">
        <w:rPr>
          <w:sz w:val="22"/>
          <w:szCs w:val="22"/>
        </w:rPr>
        <w:t xml:space="preserve">Yapılan müzakereler neticesinde; </w:t>
      </w:r>
      <w:r w:rsidR="00176B76" w:rsidRPr="00176B76">
        <w:rPr>
          <w:sz w:val="22"/>
        </w:rPr>
        <w:t>202</w:t>
      </w:r>
      <w:r w:rsidR="00176B76">
        <w:rPr>
          <w:sz w:val="22"/>
        </w:rPr>
        <w:t>3</w:t>
      </w:r>
      <w:r w:rsidR="00176B76" w:rsidRPr="00176B76">
        <w:rPr>
          <w:sz w:val="22"/>
        </w:rPr>
        <w:t xml:space="preserve"> yılı Belediyemiz Memur ve İşçilerine ait Norm kadrolarında görülen hareketlerin ve kadro iptal ve ihdaslarının onaylanmasına oy birliği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F9F"/>
    <w:rsid w:val="0040520B"/>
    <w:rsid w:val="00405315"/>
    <w:rsid w:val="00405B82"/>
    <w:rsid w:val="004073DD"/>
    <w:rsid w:val="00410CBB"/>
    <w:rsid w:val="00411323"/>
    <w:rsid w:val="00412C25"/>
    <w:rsid w:val="00414C67"/>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E50F44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D265B-F9EB-40BD-B7E5-BB673251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468</Words>
  <Characters>2671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462</cp:revision>
  <cp:lastPrinted>2021-09-02T14:49:00Z</cp:lastPrinted>
  <dcterms:created xsi:type="dcterms:W3CDTF">2018-02-23T08:53:00Z</dcterms:created>
  <dcterms:modified xsi:type="dcterms:W3CDTF">2023-12-04T07:12:00Z</dcterms:modified>
</cp:coreProperties>
</file>