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4967F8" w:rsidRPr="001C66E6">
              <w:rPr>
                <w:sz w:val="22"/>
                <w:szCs w:val="22"/>
              </w:rPr>
              <w:t>3</w:t>
            </w:r>
            <w:r w:rsidR="00866578" w:rsidRPr="001C66E6">
              <w:rPr>
                <w:sz w:val="22"/>
                <w:szCs w:val="22"/>
              </w:rPr>
              <w:t>/</w:t>
            </w:r>
            <w:r w:rsidR="00146939">
              <w:rPr>
                <w:sz w:val="22"/>
                <w:szCs w:val="22"/>
              </w:rPr>
              <w:t>30</w:t>
            </w:r>
            <w:r w:rsidR="00335A4E">
              <w:rPr>
                <w:sz w:val="22"/>
                <w:szCs w:val="22"/>
              </w:rPr>
              <w:t>5</w:t>
            </w:r>
          </w:p>
          <w:p w:rsidR="00866578" w:rsidRPr="001C66E6" w:rsidRDefault="00860663" w:rsidP="0014693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146939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F642B">
              <w:rPr>
                <w:bCs/>
                <w:sz w:val="22"/>
                <w:szCs w:val="22"/>
              </w:rPr>
              <w:t>1</w:t>
            </w:r>
            <w:r w:rsidR="00DB47B8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4967F8" w:rsidRPr="001C66E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FB7" w:rsidRPr="001C66E6" w:rsidRDefault="00622CA4" w:rsidP="00FE4482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133E1" w:rsidRPr="001C66E6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35A4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35A4E" w:rsidRPr="00335A4E">
              <w:rPr>
                <w:sz w:val="22"/>
              </w:rPr>
              <w:t>Belediyemiz Kurtuluş Mahallesi 283 ve 755 adalara ilişkin 1/1000 ölçekli Uygulama İmar Planı Değişikliği teklifi</w:t>
            </w:r>
            <w:r w:rsidR="00335A4E" w:rsidRPr="00335A4E">
              <w:rPr>
                <w:bCs/>
                <w:sz w:val="22"/>
                <w:szCs w:val="22"/>
              </w:rPr>
              <w:t xml:space="preserve"> konusu ile ilgili</w:t>
            </w:r>
            <w:r w:rsidR="00335A4E" w:rsidRPr="00335A4E">
              <w:rPr>
                <w:b/>
                <w:bCs/>
                <w:sz w:val="22"/>
                <w:szCs w:val="22"/>
              </w:rPr>
              <w:t xml:space="preserve"> </w:t>
            </w:r>
            <w:r w:rsidR="00335A4E" w:rsidRPr="00335A4E">
              <w:rPr>
                <w:bCs/>
                <w:sz w:val="22"/>
              </w:rPr>
              <w:t>Bayındır İmar</w:t>
            </w:r>
            <w:r w:rsidR="00335A4E" w:rsidRPr="00CC00BA">
              <w:rPr>
                <w:bCs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14693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46939">
        <w:rPr>
          <w:b w:val="0"/>
          <w:bCs w:val="0"/>
          <w:sz w:val="22"/>
          <w:szCs w:val="22"/>
          <w:u w:val="none"/>
        </w:rPr>
        <w:t>Belediye</w:t>
      </w:r>
      <w:r w:rsidR="00FD3CE2" w:rsidRPr="00FD3CE2">
        <w:rPr>
          <w:b w:val="0"/>
          <w:bCs w:val="0"/>
          <w:sz w:val="22"/>
          <w:szCs w:val="22"/>
          <w:u w:val="none"/>
        </w:rPr>
        <w:t xml:space="preserve"> Başkan</w:t>
      </w:r>
      <w:r w:rsidR="00146939">
        <w:rPr>
          <w:b w:val="0"/>
          <w:bCs w:val="0"/>
          <w:sz w:val="22"/>
          <w:szCs w:val="22"/>
          <w:u w:val="none"/>
        </w:rPr>
        <w:t>ı</w:t>
      </w:r>
      <w:r w:rsidR="00FD3CE2" w:rsidRPr="00FD3CE2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46939">
        <w:rPr>
          <w:b w:val="0"/>
          <w:bCs w:val="0"/>
          <w:sz w:val="22"/>
          <w:szCs w:val="22"/>
          <w:u w:val="none"/>
        </w:rPr>
        <w:t>Adem</w:t>
      </w:r>
      <w:proofErr w:type="gramEnd"/>
      <w:r w:rsidR="00146939">
        <w:rPr>
          <w:b w:val="0"/>
          <w:bCs w:val="0"/>
          <w:sz w:val="22"/>
          <w:szCs w:val="22"/>
          <w:u w:val="none"/>
        </w:rPr>
        <w:t xml:space="preserve"> Barış AŞKIN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46939">
        <w:rPr>
          <w:bCs w:val="0"/>
          <w:sz w:val="22"/>
          <w:szCs w:val="22"/>
          <w:u w:val="none"/>
        </w:rPr>
        <w:t>3</w:t>
      </w:r>
      <w:r w:rsidR="00335A4E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335A4E" w:rsidRPr="00335A4E" w:rsidRDefault="00146939" w:rsidP="00335A4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35A4E" w:rsidRPr="00335A4E">
        <w:rPr>
          <w:sz w:val="22"/>
          <w:szCs w:val="22"/>
        </w:rPr>
        <w:t>Belediye Meclisimizin 01/12/2023 tarih ve 2023/292 sayılı kararı ile Komisyonumuza havale edilen konu üzerine komisyonumuz toplanarak, dosyasında ve arazide yapılan inceleme sonucu;</w:t>
      </w:r>
    </w:p>
    <w:p w:rsidR="00335A4E" w:rsidRPr="00335A4E" w:rsidRDefault="00335A4E" w:rsidP="00335A4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5A4E">
        <w:rPr>
          <w:sz w:val="22"/>
          <w:szCs w:val="22"/>
        </w:rPr>
        <w:t>Belediyemiz Kurtuluş Mahallesi sınırları içerisinde bulunan imarın 283 ve 755 sayılı adalarına ilişkin 1/1000 ölçekli Uygulama İmar Planı Değişikliği yapılmasının uygun görüldüğü,</w:t>
      </w:r>
    </w:p>
    <w:p w:rsidR="00335A4E" w:rsidRPr="00335A4E" w:rsidRDefault="00335A4E" w:rsidP="00335A4E">
      <w:pPr>
        <w:pStyle w:val="AralkYok"/>
        <w:jc w:val="both"/>
        <w:rPr>
          <w:sz w:val="22"/>
          <w:szCs w:val="22"/>
        </w:rPr>
      </w:pPr>
      <w:r w:rsidRPr="00335A4E">
        <w:rPr>
          <w:sz w:val="22"/>
          <w:szCs w:val="22"/>
        </w:rPr>
        <w:tab/>
        <w:t xml:space="preserve">Mevcut İmar Planında; </w:t>
      </w:r>
      <w:r w:rsidRPr="00335A4E">
        <w:rPr>
          <w:sz w:val="22"/>
          <w:szCs w:val="22"/>
        </w:rPr>
        <w:tab/>
      </w:r>
    </w:p>
    <w:p w:rsidR="00335A4E" w:rsidRPr="00335A4E" w:rsidRDefault="00335A4E" w:rsidP="00335A4E">
      <w:pPr>
        <w:pStyle w:val="AralkYok"/>
        <w:jc w:val="both"/>
        <w:rPr>
          <w:sz w:val="22"/>
          <w:szCs w:val="22"/>
        </w:rPr>
      </w:pPr>
      <w:r w:rsidRPr="00335A4E">
        <w:rPr>
          <w:sz w:val="22"/>
          <w:szCs w:val="22"/>
        </w:rPr>
        <w:tab/>
      </w:r>
      <w:proofErr w:type="gramStart"/>
      <w:r w:rsidRPr="00335A4E">
        <w:rPr>
          <w:sz w:val="22"/>
          <w:szCs w:val="22"/>
        </w:rPr>
        <w:t xml:space="preserve">Belediyemiz Kurtuluş Mahallesi sınırları içerisinde bulunan imarın 283 ve 755 </w:t>
      </w:r>
      <w:proofErr w:type="spellStart"/>
      <w:r w:rsidRPr="00335A4E">
        <w:rPr>
          <w:sz w:val="22"/>
          <w:szCs w:val="22"/>
        </w:rPr>
        <w:t>nolu</w:t>
      </w:r>
      <w:proofErr w:type="spellEnd"/>
      <w:r w:rsidRPr="00335A4E">
        <w:rPr>
          <w:sz w:val="22"/>
          <w:szCs w:val="22"/>
        </w:rPr>
        <w:t xml:space="preserve"> adalarının arasında Parselasyon Planı ile yol bırakıldığı, ancak mer’i 1/1000 ölçekli Uygulama İmar Planında mülkiyete konu olmayan bu alanın Konut Alanı olarak ayrıldığı ve bu durumun yoldan cephe almayan parseller açığa çıkardığı, söz konusu adalarda Plan-Parselasyon uyuşmazlığı bulunması nedeni ile ruhsat işlemlerinin yapılamadığından mağduriyet oluştuğu;</w:t>
      </w:r>
      <w:proofErr w:type="gramEnd"/>
    </w:p>
    <w:p w:rsidR="00335A4E" w:rsidRPr="00335A4E" w:rsidRDefault="00335A4E" w:rsidP="00335A4E">
      <w:pPr>
        <w:pStyle w:val="AralkYok"/>
        <w:jc w:val="both"/>
        <w:rPr>
          <w:sz w:val="22"/>
          <w:szCs w:val="22"/>
        </w:rPr>
      </w:pPr>
      <w:r w:rsidRPr="00335A4E">
        <w:rPr>
          <w:sz w:val="22"/>
          <w:szCs w:val="22"/>
        </w:rPr>
        <w:tab/>
        <w:t xml:space="preserve">Öneri İmar Planı Değişikliği </w:t>
      </w:r>
      <w:proofErr w:type="gramStart"/>
      <w:r w:rsidRPr="00335A4E">
        <w:rPr>
          <w:sz w:val="22"/>
          <w:szCs w:val="22"/>
        </w:rPr>
        <w:t>ile;</w:t>
      </w:r>
      <w:proofErr w:type="gramEnd"/>
    </w:p>
    <w:p w:rsidR="00335A4E" w:rsidRPr="00335A4E" w:rsidRDefault="00335A4E" w:rsidP="00335A4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5A4E">
        <w:rPr>
          <w:sz w:val="22"/>
          <w:szCs w:val="22"/>
        </w:rPr>
        <w:t>•</w:t>
      </w:r>
      <w:r>
        <w:rPr>
          <w:sz w:val="22"/>
          <w:szCs w:val="22"/>
        </w:rPr>
        <w:t xml:space="preserve"> </w:t>
      </w:r>
      <w:r w:rsidRPr="00335A4E">
        <w:rPr>
          <w:sz w:val="22"/>
          <w:szCs w:val="22"/>
        </w:rPr>
        <w:t>Kullanım kararları, kat adetleri ve yapılaşma koşullarının aynen korunduğu,</w:t>
      </w:r>
    </w:p>
    <w:p w:rsidR="00335A4E" w:rsidRPr="00335A4E" w:rsidRDefault="00335A4E" w:rsidP="00335A4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5A4E">
        <w:rPr>
          <w:sz w:val="22"/>
          <w:szCs w:val="22"/>
        </w:rPr>
        <w:t>•</w:t>
      </w:r>
      <w:r>
        <w:rPr>
          <w:sz w:val="22"/>
          <w:szCs w:val="22"/>
        </w:rPr>
        <w:t xml:space="preserve"> </w:t>
      </w:r>
      <w:r w:rsidRPr="00335A4E">
        <w:rPr>
          <w:sz w:val="22"/>
          <w:szCs w:val="22"/>
        </w:rPr>
        <w:t>Parselasyon Planı’nda ayrılan ve fiilen açılmış olan 7 metre genişliğindeki yaya yolunun İmar Planına işlendiği,</w:t>
      </w:r>
    </w:p>
    <w:p w:rsidR="00335A4E" w:rsidRPr="00335A4E" w:rsidRDefault="00335A4E" w:rsidP="00335A4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5A4E">
        <w:rPr>
          <w:sz w:val="22"/>
          <w:szCs w:val="22"/>
        </w:rPr>
        <w:t>•</w:t>
      </w:r>
      <w:r>
        <w:rPr>
          <w:sz w:val="22"/>
          <w:szCs w:val="22"/>
        </w:rPr>
        <w:t xml:space="preserve"> </w:t>
      </w:r>
      <w:r w:rsidRPr="00335A4E">
        <w:rPr>
          <w:sz w:val="22"/>
          <w:szCs w:val="22"/>
        </w:rPr>
        <w:t>Plan ve Parselasyon arasındaki uyuşmazlıkların giderildiği tespit edilmiştir.</w:t>
      </w:r>
    </w:p>
    <w:p w:rsidR="00171A5F" w:rsidRPr="001C66E6" w:rsidRDefault="00335A4E" w:rsidP="00801218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5A4E">
        <w:rPr>
          <w:sz w:val="22"/>
          <w:szCs w:val="22"/>
        </w:rPr>
        <w:t xml:space="preserve">Bu doğrultuda; </w:t>
      </w:r>
      <w:r>
        <w:rPr>
          <w:sz w:val="22"/>
          <w:szCs w:val="22"/>
        </w:rPr>
        <w:t>“</w:t>
      </w:r>
      <w:r w:rsidRPr="00335A4E">
        <w:rPr>
          <w:sz w:val="22"/>
          <w:szCs w:val="22"/>
        </w:rPr>
        <w:t xml:space="preserve">Belediyemiz Kurtuluş Mahallesi sınırları içerisinde bulunan imarın 283 ve 755 </w:t>
      </w:r>
      <w:proofErr w:type="spellStart"/>
      <w:r w:rsidRPr="00335A4E">
        <w:rPr>
          <w:sz w:val="22"/>
          <w:szCs w:val="22"/>
        </w:rPr>
        <w:t>nolu</w:t>
      </w:r>
      <w:proofErr w:type="spellEnd"/>
      <w:r w:rsidRPr="00335A4E">
        <w:rPr>
          <w:sz w:val="22"/>
          <w:szCs w:val="22"/>
        </w:rPr>
        <w:t xml:space="preserve"> adaların mevcut yapılaşma koşulları korunarak yalnızca İmar Planı ve Parselasyon Planı arasındaki uyuşmazlığın giderilmesine ilişkin 1/1000 Uygulama İmar Planı Değişikliği Komisyonumuzca uygun görülmüştür.</w:t>
      </w:r>
      <w:bookmarkStart w:id="0" w:name="_GoBack"/>
      <w:bookmarkEnd w:id="0"/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AF7F55" w:rsidRPr="001C66E6">
        <w:rPr>
          <w:sz w:val="22"/>
          <w:szCs w:val="22"/>
        </w:rPr>
        <w:t xml:space="preserve">Bayındır İmar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146939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146939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46939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5A4E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058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C5FD5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D7F11-0242-4FBC-8D8B-AC728F63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552</cp:revision>
  <cp:lastPrinted>2021-09-02T14:49:00Z</cp:lastPrinted>
  <dcterms:created xsi:type="dcterms:W3CDTF">2018-02-23T08:53:00Z</dcterms:created>
  <dcterms:modified xsi:type="dcterms:W3CDTF">2023-12-05T11:57:00Z</dcterms:modified>
</cp:coreProperties>
</file>