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19" w:rsidRPr="00243816" w:rsidRDefault="00243816" w:rsidP="00C234B0">
      <w:pPr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sz w:val="21"/>
          <w:szCs w:val="21"/>
          <w:shd w:val="clear" w:color="auto" w:fill="FFFFFF"/>
        </w:rPr>
        <w:t xml:space="preserve">Belediyemiz Meclisinin </w:t>
      </w:r>
      <w:r w:rsidR="00C234B0">
        <w:rPr>
          <w:sz w:val="21"/>
          <w:szCs w:val="21"/>
          <w:shd w:val="clear" w:color="auto" w:fill="FFFFFF"/>
        </w:rPr>
        <w:t xml:space="preserve">06.02.2025 tarih ve 2025/55 </w:t>
      </w:r>
      <w:r>
        <w:rPr>
          <w:sz w:val="21"/>
          <w:szCs w:val="21"/>
          <w:shd w:val="clear" w:color="auto" w:fill="FFFFFF"/>
        </w:rPr>
        <w:t>sayılı kararı ile uygun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sz w:val="21"/>
          <w:szCs w:val="21"/>
          <w:shd w:val="clear" w:color="auto" w:fill="FFFFFF"/>
        </w:rPr>
        <w:t xml:space="preserve">görülen, </w:t>
      </w:r>
      <w:proofErr w:type="spellStart"/>
      <w:r w:rsidR="00C234B0">
        <w:rPr>
          <w:sz w:val="21"/>
          <w:szCs w:val="21"/>
          <w:shd w:val="clear" w:color="auto" w:fill="FFFFFF"/>
        </w:rPr>
        <w:t>Hasanoğlan</w:t>
      </w:r>
      <w:proofErr w:type="spellEnd"/>
      <w:r w:rsidR="00C234B0">
        <w:rPr>
          <w:sz w:val="21"/>
          <w:szCs w:val="21"/>
          <w:shd w:val="clear" w:color="auto" w:fill="FFFFFF"/>
        </w:rPr>
        <w:t>-</w:t>
      </w:r>
      <w:r>
        <w:rPr>
          <w:sz w:val="21"/>
          <w:szCs w:val="21"/>
          <w:shd w:val="clear" w:color="auto" w:fill="FFFFFF"/>
        </w:rPr>
        <w:t xml:space="preserve">Bahçelievler Mahallesi </w:t>
      </w:r>
      <w:r w:rsidR="00C234B0">
        <w:rPr>
          <w:sz w:val="21"/>
          <w:szCs w:val="21"/>
          <w:shd w:val="clear" w:color="auto" w:fill="FFFFFF"/>
        </w:rPr>
        <w:t xml:space="preserve">210930 ve 210931 </w:t>
      </w:r>
      <w:proofErr w:type="spellStart"/>
      <w:r w:rsidR="00C234B0">
        <w:rPr>
          <w:sz w:val="21"/>
          <w:szCs w:val="21"/>
          <w:shd w:val="clear" w:color="auto" w:fill="FFFFFF"/>
        </w:rPr>
        <w:t>nolu</w:t>
      </w:r>
      <w:proofErr w:type="spellEnd"/>
      <w:r w:rsidR="00C234B0">
        <w:rPr>
          <w:sz w:val="21"/>
          <w:szCs w:val="21"/>
          <w:shd w:val="clear" w:color="auto" w:fill="FFFFFF"/>
        </w:rPr>
        <w:t xml:space="preserve"> adalara </w:t>
      </w:r>
      <w:r>
        <w:rPr>
          <w:sz w:val="21"/>
          <w:szCs w:val="21"/>
          <w:shd w:val="clear" w:color="auto" w:fill="FFFFFF"/>
        </w:rPr>
        <w:t>ilişkin 1/1000 ölçekli uygulama imar planı değişikliğinin Ankara Büyükşehir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sz w:val="21"/>
          <w:szCs w:val="21"/>
          <w:shd w:val="clear" w:color="auto" w:fill="FFFFFF"/>
        </w:rPr>
        <w:t xml:space="preserve">Belediye Meclisinin </w:t>
      </w:r>
      <w:r w:rsidR="00C234B0">
        <w:rPr>
          <w:sz w:val="21"/>
          <w:szCs w:val="21"/>
          <w:shd w:val="clear" w:color="auto" w:fill="FFFFFF"/>
        </w:rPr>
        <w:t xml:space="preserve">12.08.2025 tarih ve 1185 </w:t>
      </w:r>
      <w:r>
        <w:rPr>
          <w:sz w:val="21"/>
          <w:szCs w:val="21"/>
          <w:shd w:val="clear" w:color="auto" w:fill="FFFFFF"/>
        </w:rPr>
        <w:t xml:space="preserve">sayılı kararı ile </w:t>
      </w:r>
      <w:r w:rsidR="00C234B0">
        <w:rPr>
          <w:sz w:val="21"/>
          <w:szCs w:val="21"/>
          <w:shd w:val="clear" w:color="auto" w:fill="FFFFFF"/>
        </w:rPr>
        <w:t xml:space="preserve">aynen </w:t>
      </w:r>
      <w:r>
        <w:rPr>
          <w:sz w:val="21"/>
          <w:szCs w:val="21"/>
          <w:shd w:val="clear" w:color="auto" w:fill="FFFFFF"/>
        </w:rPr>
        <w:t xml:space="preserve">onaylanmış olup, 3194 sayılı İmar Kanunu'nun 8.maddesi gereği </w:t>
      </w:r>
      <w:r w:rsidR="00C234B0">
        <w:rPr>
          <w:sz w:val="21"/>
          <w:szCs w:val="21"/>
          <w:shd w:val="clear" w:color="auto" w:fill="FFFFFF"/>
        </w:rPr>
        <w:t>0</w:t>
      </w:r>
      <w:r w:rsidR="00D77FE0">
        <w:rPr>
          <w:sz w:val="21"/>
          <w:szCs w:val="21"/>
          <w:shd w:val="clear" w:color="auto" w:fill="FFFFFF"/>
        </w:rPr>
        <w:t>3.12.2025 – 03</w:t>
      </w:r>
      <w:bookmarkStart w:id="0" w:name="_GoBack"/>
      <w:bookmarkEnd w:id="0"/>
      <w:r w:rsidR="00C234B0">
        <w:rPr>
          <w:sz w:val="21"/>
          <w:szCs w:val="21"/>
          <w:shd w:val="clear" w:color="auto" w:fill="FFFFFF"/>
        </w:rPr>
        <w:t xml:space="preserve">.01.2026 </w:t>
      </w:r>
      <w:r>
        <w:rPr>
          <w:sz w:val="21"/>
          <w:szCs w:val="21"/>
          <w:shd w:val="clear" w:color="auto" w:fill="FFFFFF"/>
        </w:rPr>
        <w:t>tarihleri arasında 30 gün askıya çıkarılmıştır.</w:t>
      </w:r>
      <w:proofErr w:type="gramEnd"/>
    </w:p>
    <w:sectPr w:rsidR="003F3119" w:rsidRPr="0024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29"/>
    <w:rsid w:val="00243816"/>
    <w:rsid w:val="006E6D29"/>
    <w:rsid w:val="00C01767"/>
    <w:rsid w:val="00C234B0"/>
    <w:rsid w:val="00D77FE0"/>
    <w:rsid w:val="00F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2025-12-01T13:53:00Z</dcterms:created>
  <dcterms:modified xsi:type="dcterms:W3CDTF">2025-12-03T12:28:00Z</dcterms:modified>
</cp:coreProperties>
</file>